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1B" w:rsidRPr="00C4318B" w:rsidRDefault="00A1751B" w:rsidP="00A1751B">
      <w:pPr>
        <w:tabs>
          <w:tab w:val="left" w:pos="7984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C4318B">
        <w:rPr>
          <w:rFonts w:ascii="GHEA Grapalat" w:hAnsi="GHEA Grapalat"/>
          <w:sz w:val="20"/>
          <w:szCs w:val="20"/>
          <w:lang w:val="hy-AM"/>
        </w:rPr>
        <w:t>Հավելված N</w:t>
      </w:r>
      <w:r>
        <w:rPr>
          <w:rFonts w:ascii="GHEA Grapalat" w:hAnsi="GHEA Grapalat"/>
          <w:sz w:val="20"/>
          <w:szCs w:val="20"/>
          <w:lang w:val="hy-AM"/>
        </w:rPr>
        <w:t xml:space="preserve"> 10</w:t>
      </w:r>
    </w:p>
    <w:p w:rsidR="00A1751B" w:rsidRPr="00C4318B" w:rsidRDefault="00A1751B" w:rsidP="00A1751B">
      <w:pPr>
        <w:tabs>
          <w:tab w:val="left" w:pos="9900"/>
        </w:tabs>
        <w:spacing w:after="0" w:line="240" w:lineRule="auto"/>
        <w:ind w:firstLine="567"/>
        <w:jc w:val="right"/>
        <w:rPr>
          <w:rFonts w:ascii="GHEA Grapalat" w:hAnsi="GHEA Grapalat" w:cs="Times Armenian"/>
          <w:sz w:val="20"/>
          <w:szCs w:val="20"/>
          <w:lang w:val="hy-AM"/>
        </w:rPr>
      </w:pPr>
      <w:r w:rsidRPr="00C4318B">
        <w:rPr>
          <w:rFonts w:ascii="GHEA Grapalat" w:hAnsi="GHEA Grapalat" w:cs="Sylfaen"/>
          <w:sz w:val="20"/>
          <w:szCs w:val="20"/>
          <w:lang w:val="hy-AM"/>
        </w:rPr>
        <w:t>ՀՀ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C4318B">
        <w:rPr>
          <w:rFonts w:ascii="GHEA Grapalat" w:hAnsi="GHEA Grapalat" w:cs="Sylfaen"/>
          <w:sz w:val="20"/>
          <w:szCs w:val="20"/>
          <w:lang w:val="hy-AM"/>
        </w:rPr>
        <w:t>առողջապահության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C4318B">
        <w:rPr>
          <w:rFonts w:ascii="GHEA Grapalat" w:hAnsi="GHEA Grapalat" w:cs="Sylfaen"/>
          <w:sz w:val="20"/>
          <w:szCs w:val="20"/>
          <w:lang w:val="hy-AM"/>
        </w:rPr>
        <w:t>նախարարի</w:t>
      </w:r>
    </w:p>
    <w:p w:rsidR="00A1751B" w:rsidRPr="00C4318B" w:rsidRDefault="00A1751B" w:rsidP="00A1751B">
      <w:pPr>
        <w:spacing w:after="0" w:line="240" w:lineRule="auto"/>
        <w:ind w:firstLine="540"/>
        <w:jc w:val="right"/>
        <w:rPr>
          <w:rFonts w:ascii="GHEA Grapalat" w:hAnsi="GHEA Grapalat" w:cs="Times Armenian"/>
          <w:sz w:val="20"/>
          <w:szCs w:val="20"/>
          <w:lang w:val="hy-AM"/>
        </w:rPr>
      </w:pPr>
      <w:r w:rsidRPr="00C4318B">
        <w:rPr>
          <w:rFonts w:ascii="GHEA Grapalat" w:hAnsi="GHEA Grapalat"/>
          <w:sz w:val="20"/>
          <w:szCs w:val="20"/>
          <w:lang w:val="hy-AM"/>
        </w:rPr>
        <w:t xml:space="preserve">   </w:t>
      </w:r>
      <w:r w:rsidR="003215A8" w:rsidRPr="003215A8">
        <w:rPr>
          <w:rFonts w:ascii="GHEA Grapalat" w:hAnsi="GHEA Grapalat"/>
          <w:sz w:val="20"/>
          <w:szCs w:val="20"/>
          <w:lang w:val="hy-AM"/>
        </w:rPr>
        <w:t xml:space="preserve">27.  դեկտեմբեր  2017թ.  N 3733 - </w:t>
      </w:r>
      <w:bookmarkStart w:id="0" w:name="_GoBack"/>
      <w:bookmarkEnd w:id="0"/>
      <w:r w:rsidR="003215A8" w:rsidRPr="003215A8">
        <w:rPr>
          <w:rFonts w:ascii="GHEA Grapalat" w:hAnsi="GHEA Grapalat"/>
          <w:sz w:val="20"/>
          <w:szCs w:val="20"/>
          <w:lang w:val="hy-AM"/>
        </w:rPr>
        <w:t>Ա հրամանի</w:t>
      </w:r>
    </w:p>
    <w:p w:rsidR="00A1751B" w:rsidRDefault="00A1751B" w:rsidP="00A1751B">
      <w:pPr>
        <w:spacing w:after="100" w:afterAutospacing="1" w:line="360" w:lineRule="auto"/>
        <w:contextualSpacing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A1751B" w:rsidRDefault="00A1751B" w:rsidP="00064690">
      <w:pPr>
        <w:spacing w:after="100" w:afterAutospacing="1" w:line="36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13828" w:rsidRPr="00A1751B" w:rsidRDefault="00A1751B" w:rsidP="00064690">
      <w:pPr>
        <w:spacing w:after="100" w:afterAutospacing="1" w:line="36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1751B">
        <w:rPr>
          <w:rFonts w:ascii="GHEA Grapalat" w:hAnsi="GHEA Grapalat"/>
          <w:b/>
          <w:sz w:val="24"/>
          <w:szCs w:val="24"/>
          <w:lang w:val="hy-AM"/>
        </w:rPr>
        <w:t>ՇՏԱՊԲՈՒԺՕԳՆՈՒԹՅԱՆ ԲԺՇԿԻ ԳՈՐԾՈՒՆԵՈՒԹՅԱՆ ԸՆԹԱՑԱԿԱՐԳԸ ԶԱՐԿԵՐԱԿԱՅԻՆ ԳԵՐՃՆՇՄԱՆ ԺԱՄԱՆԱԿ</w:t>
      </w:r>
    </w:p>
    <w:p w:rsidR="00C42859" w:rsidRPr="00A1751B" w:rsidRDefault="00C42859" w:rsidP="00064690">
      <w:pPr>
        <w:spacing w:after="100" w:afterAutospacing="1" w:line="36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C42859" w:rsidRPr="00A1751B" w:rsidRDefault="00357D3F" w:rsidP="00094C1D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1751B">
        <w:rPr>
          <w:rFonts w:ascii="GHEA Grapalat" w:hAnsi="GHEA Grapalat"/>
          <w:sz w:val="24"/>
          <w:szCs w:val="24"/>
          <w:lang w:val="hy-AM"/>
        </w:rPr>
        <w:t>Գործունեության</w:t>
      </w:r>
      <w:r w:rsidRPr="0006469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1751B">
        <w:rPr>
          <w:rFonts w:ascii="GHEA Grapalat" w:hAnsi="GHEA Grapalat"/>
          <w:sz w:val="24"/>
          <w:szCs w:val="24"/>
          <w:lang w:val="hy-AM"/>
        </w:rPr>
        <w:t>ընթացակարգի</w:t>
      </w:r>
      <w:r w:rsidRPr="0006469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1751B">
        <w:rPr>
          <w:rFonts w:ascii="GHEA Grapalat" w:hAnsi="GHEA Grapalat"/>
          <w:sz w:val="24"/>
          <w:szCs w:val="24"/>
          <w:lang w:val="hy-AM"/>
        </w:rPr>
        <w:t>նպատակն</w:t>
      </w:r>
      <w:r w:rsidRPr="0006469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1751B">
        <w:rPr>
          <w:rFonts w:ascii="GHEA Grapalat" w:hAnsi="GHEA Grapalat"/>
          <w:sz w:val="24"/>
          <w:szCs w:val="24"/>
          <w:lang w:val="hy-AM"/>
        </w:rPr>
        <w:t>է</w:t>
      </w:r>
      <w:r w:rsidRPr="0006469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1751B">
        <w:rPr>
          <w:rFonts w:ascii="GHEA Grapalat" w:hAnsi="GHEA Grapalat"/>
          <w:sz w:val="24"/>
          <w:szCs w:val="24"/>
          <w:lang w:val="hy-AM"/>
        </w:rPr>
        <w:t>արդյունավետ</w:t>
      </w:r>
      <w:r w:rsidRPr="0006469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1751B">
        <w:rPr>
          <w:rFonts w:ascii="GHEA Grapalat" w:hAnsi="GHEA Grapalat"/>
          <w:sz w:val="24"/>
          <w:szCs w:val="24"/>
          <w:lang w:val="hy-AM"/>
        </w:rPr>
        <w:t>դարձնել</w:t>
      </w:r>
      <w:r w:rsidRPr="0006469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1751B">
        <w:rPr>
          <w:rFonts w:ascii="GHEA Grapalat" w:hAnsi="GHEA Grapalat"/>
          <w:sz w:val="24"/>
          <w:szCs w:val="24"/>
          <w:lang w:val="hy-AM"/>
        </w:rPr>
        <w:t>շտապբուժօգնության</w:t>
      </w:r>
      <w:r w:rsidRPr="00064690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A1751B">
        <w:rPr>
          <w:rFonts w:ascii="GHEA Grapalat" w:hAnsi="GHEA Grapalat"/>
          <w:sz w:val="24"/>
          <w:szCs w:val="24"/>
          <w:lang w:val="hy-AM"/>
        </w:rPr>
        <w:t>ՇԲՕ</w:t>
      </w:r>
      <w:r w:rsidRPr="00064690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A1751B">
        <w:rPr>
          <w:rFonts w:ascii="GHEA Grapalat" w:hAnsi="GHEA Grapalat"/>
          <w:sz w:val="24"/>
          <w:szCs w:val="24"/>
          <w:lang w:val="hy-AM"/>
        </w:rPr>
        <w:t>անձնակազմի</w:t>
      </w:r>
      <w:r w:rsidRPr="0006469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1751B">
        <w:rPr>
          <w:rFonts w:ascii="GHEA Grapalat" w:hAnsi="GHEA Grapalat"/>
          <w:sz w:val="24"/>
          <w:szCs w:val="24"/>
          <w:lang w:val="hy-AM"/>
        </w:rPr>
        <w:t>աշխատանքը</w:t>
      </w:r>
      <w:r w:rsidRPr="0006469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1751B">
        <w:rPr>
          <w:rFonts w:ascii="GHEA Grapalat" w:hAnsi="GHEA Grapalat"/>
          <w:sz w:val="24"/>
          <w:szCs w:val="24"/>
          <w:lang w:val="hy-AM"/>
        </w:rPr>
        <w:t>զարկերակային գերճնշման</w:t>
      </w:r>
      <w:r w:rsidRPr="0006469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1751B">
        <w:rPr>
          <w:rFonts w:ascii="GHEA Grapalat" w:hAnsi="GHEA Grapalat"/>
          <w:sz w:val="24"/>
          <w:szCs w:val="24"/>
          <w:lang w:val="hy-AM"/>
        </w:rPr>
        <w:t>ժամանակ</w:t>
      </w:r>
      <w:r w:rsidRPr="00064690">
        <w:rPr>
          <w:rFonts w:ascii="GHEA Grapalat" w:hAnsi="GHEA Grapalat"/>
          <w:sz w:val="24"/>
          <w:szCs w:val="24"/>
          <w:lang w:val="fr-FR"/>
        </w:rPr>
        <w:t xml:space="preserve">: </w:t>
      </w:r>
      <w:r w:rsidRPr="00A1751B">
        <w:rPr>
          <w:rFonts w:ascii="GHEA Grapalat" w:hAnsi="GHEA Grapalat" w:cs="Sylfaen"/>
          <w:sz w:val="24"/>
          <w:szCs w:val="24"/>
          <w:lang w:val="hy-AM"/>
        </w:rPr>
        <w:t>Ընթացակարգը կազմված է ԱՄՆ Հյուսիսային Կարոլինայի ՇԲՕ 2012թ ուղեցույցների հիման վրա:</w:t>
      </w:r>
    </w:p>
    <w:p w:rsidR="004432BD" w:rsidRPr="00A1751B" w:rsidRDefault="00357D3F" w:rsidP="00094C1D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1751B">
        <w:rPr>
          <w:rFonts w:ascii="GHEA Grapalat" w:hAnsi="GHEA Grapalat" w:cs="Sylfaen"/>
          <w:sz w:val="24"/>
          <w:szCs w:val="24"/>
          <w:lang w:val="hy-AM"/>
        </w:rPr>
        <w:t>Զարկերակային գ</w:t>
      </w:r>
      <w:r w:rsidR="004326DA" w:rsidRPr="00064690">
        <w:rPr>
          <w:rFonts w:ascii="GHEA Grapalat" w:hAnsi="GHEA Grapalat" w:cs="Sylfaen"/>
          <w:sz w:val="24"/>
          <w:szCs w:val="24"/>
          <w:lang w:val="hy-AM"/>
        </w:rPr>
        <w:t>եճնշումը</w:t>
      </w:r>
      <w:r w:rsidR="00836556" w:rsidRPr="00A1751B">
        <w:rPr>
          <w:rFonts w:ascii="GHEA Grapalat" w:hAnsi="GHEA Grapalat" w:cs="Sylfaen"/>
          <w:sz w:val="24"/>
          <w:szCs w:val="24"/>
          <w:lang w:val="hy-AM"/>
        </w:rPr>
        <w:t xml:space="preserve"> (ԶԳ)</w:t>
      </w:r>
      <w:r w:rsidR="004326DA" w:rsidRPr="00064690">
        <w:rPr>
          <w:rFonts w:ascii="GHEA Grapalat" w:hAnsi="GHEA Grapalat"/>
          <w:sz w:val="24"/>
          <w:szCs w:val="24"/>
          <w:lang w:val="hy-AM"/>
        </w:rPr>
        <w:t xml:space="preserve"> </w:t>
      </w:r>
      <w:r w:rsidR="004326DA" w:rsidRPr="00064690">
        <w:rPr>
          <w:rFonts w:ascii="GHEA Grapalat" w:hAnsi="GHEA Grapalat" w:cs="Sylfaen"/>
          <w:sz w:val="24"/>
          <w:szCs w:val="24"/>
          <w:lang w:val="hy-AM"/>
        </w:rPr>
        <w:t>շտապ</w:t>
      </w:r>
      <w:r w:rsidR="004326DA" w:rsidRPr="00064690">
        <w:rPr>
          <w:rFonts w:ascii="GHEA Grapalat" w:hAnsi="GHEA Grapalat"/>
          <w:sz w:val="24"/>
          <w:szCs w:val="24"/>
          <w:lang w:val="hy-AM"/>
        </w:rPr>
        <w:t xml:space="preserve"> </w:t>
      </w:r>
      <w:r w:rsidR="004326DA" w:rsidRPr="00064690">
        <w:rPr>
          <w:rFonts w:ascii="GHEA Grapalat" w:hAnsi="GHEA Grapalat" w:cs="Sylfaen"/>
          <w:sz w:val="24"/>
          <w:szCs w:val="24"/>
          <w:lang w:val="hy-AM"/>
        </w:rPr>
        <w:t>օգնության</w:t>
      </w:r>
      <w:r w:rsidR="004326DA" w:rsidRPr="00064690">
        <w:rPr>
          <w:rFonts w:ascii="GHEA Grapalat" w:hAnsi="GHEA Grapalat"/>
          <w:sz w:val="24"/>
          <w:szCs w:val="24"/>
          <w:lang w:val="hy-AM"/>
        </w:rPr>
        <w:t xml:space="preserve"> </w:t>
      </w:r>
      <w:r w:rsidR="004326DA" w:rsidRPr="00064690">
        <w:rPr>
          <w:rFonts w:ascii="GHEA Grapalat" w:hAnsi="GHEA Grapalat" w:cs="Sylfaen"/>
          <w:sz w:val="24"/>
          <w:szCs w:val="24"/>
          <w:lang w:val="hy-AM"/>
        </w:rPr>
        <w:t>պրակտիկայում</w:t>
      </w:r>
      <w:r w:rsidR="004326DA" w:rsidRPr="0006469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751B">
        <w:rPr>
          <w:rFonts w:ascii="GHEA Grapalat" w:hAnsi="GHEA Grapalat" w:cs="Sylfaen"/>
          <w:sz w:val="24"/>
          <w:szCs w:val="24"/>
          <w:lang w:val="hy-AM"/>
        </w:rPr>
        <w:t>հաճախ</w:t>
      </w:r>
      <w:r w:rsidR="004326DA" w:rsidRPr="00064690">
        <w:rPr>
          <w:rFonts w:ascii="GHEA Grapalat" w:hAnsi="GHEA Grapalat"/>
          <w:sz w:val="24"/>
          <w:szCs w:val="24"/>
          <w:lang w:val="hy-AM"/>
        </w:rPr>
        <w:t xml:space="preserve"> </w:t>
      </w:r>
      <w:r w:rsidR="004326DA" w:rsidRPr="00064690">
        <w:rPr>
          <w:rFonts w:ascii="GHEA Grapalat" w:hAnsi="GHEA Grapalat" w:cs="Sylfaen"/>
          <w:sz w:val="24"/>
          <w:szCs w:val="24"/>
          <w:lang w:val="hy-AM"/>
        </w:rPr>
        <w:t>հանդիպող</w:t>
      </w:r>
      <w:r w:rsidR="004326DA" w:rsidRPr="00064690">
        <w:rPr>
          <w:rFonts w:ascii="GHEA Grapalat" w:hAnsi="GHEA Grapalat"/>
          <w:sz w:val="24"/>
          <w:szCs w:val="24"/>
          <w:lang w:val="hy-AM"/>
        </w:rPr>
        <w:t xml:space="preserve"> </w:t>
      </w:r>
      <w:r w:rsidR="004326DA" w:rsidRPr="00064690">
        <w:rPr>
          <w:rFonts w:ascii="GHEA Grapalat" w:hAnsi="GHEA Grapalat" w:cs="Sylfaen"/>
          <w:sz w:val="24"/>
          <w:szCs w:val="24"/>
          <w:lang w:val="hy-AM"/>
        </w:rPr>
        <w:t>վիճակ</w:t>
      </w:r>
      <w:r w:rsidR="004326DA" w:rsidRPr="00064690">
        <w:rPr>
          <w:rFonts w:ascii="GHEA Grapalat" w:hAnsi="GHEA Grapalat"/>
          <w:sz w:val="24"/>
          <w:szCs w:val="24"/>
          <w:lang w:val="hy-AM"/>
        </w:rPr>
        <w:t xml:space="preserve"> </w:t>
      </w:r>
      <w:r w:rsidR="004326DA" w:rsidRPr="00064690">
        <w:rPr>
          <w:rFonts w:ascii="GHEA Grapalat" w:hAnsi="GHEA Grapalat" w:cs="Sylfaen"/>
          <w:sz w:val="24"/>
          <w:szCs w:val="24"/>
          <w:lang w:val="hy-AM"/>
        </w:rPr>
        <w:t>է</w:t>
      </w:r>
      <w:r w:rsidR="004326DA" w:rsidRPr="00064690">
        <w:rPr>
          <w:rFonts w:ascii="GHEA Grapalat" w:hAnsi="GHEA Grapalat"/>
          <w:sz w:val="24"/>
          <w:szCs w:val="24"/>
          <w:lang w:val="hy-AM"/>
        </w:rPr>
        <w:t xml:space="preserve">: </w:t>
      </w:r>
      <w:r w:rsidR="00836556" w:rsidRPr="00A1751B">
        <w:rPr>
          <w:rFonts w:ascii="GHEA Grapalat" w:hAnsi="GHEA Grapalat"/>
          <w:sz w:val="24"/>
          <w:szCs w:val="24"/>
          <w:lang w:val="hy-AM"/>
        </w:rPr>
        <w:t xml:space="preserve">ԶԳ </w:t>
      </w:r>
      <w:r w:rsidR="004326DA" w:rsidRPr="00064690">
        <w:rPr>
          <w:rFonts w:ascii="GHEA Grapalat" w:hAnsi="GHEA Grapalat"/>
          <w:sz w:val="24"/>
          <w:szCs w:val="24"/>
          <w:lang w:val="hy-AM"/>
        </w:rPr>
        <w:t xml:space="preserve"> </w:t>
      </w:r>
      <w:r w:rsidR="004326DA" w:rsidRPr="00064690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="004326DA" w:rsidRPr="00064690">
        <w:rPr>
          <w:rFonts w:ascii="GHEA Grapalat" w:hAnsi="GHEA Grapalat"/>
          <w:sz w:val="24"/>
          <w:szCs w:val="24"/>
          <w:lang w:val="hy-AM"/>
        </w:rPr>
        <w:t xml:space="preserve"> </w:t>
      </w:r>
      <w:r w:rsidR="00836556" w:rsidRPr="00A1751B">
        <w:rPr>
          <w:rFonts w:ascii="GHEA Grapalat" w:hAnsi="GHEA Grapalat"/>
          <w:sz w:val="24"/>
          <w:szCs w:val="24"/>
          <w:lang w:val="hy-AM"/>
        </w:rPr>
        <w:t xml:space="preserve">անհետաձգելի բուժօգնությունը պետք է </w:t>
      </w:r>
      <w:r w:rsidR="004326DA" w:rsidRPr="00064690">
        <w:rPr>
          <w:rFonts w:ascii="GHEA Grapalat" w:hAnsi="GHEA Grapalat" w:cs="Sylfaen"/>
          <w:sz w:val="24"/>
          <w:szCs w:val="24"/>
          <w:lang w:val="hy-AM"/>
        </w:rPr>
        <w:t>հիմնված</w:t>
      </w:r>
      <w:r w:rsidR="004326DA" w:rsidRPr="00064690">
        <w:rPr>
          <w:rFonts w:ascii="GHEA Grapalat" w:hAnsi="GHEA Grapalat"/>
          <w:sz w:val="24"/>
          <w:szCs w:val="24"/>
          <w:lang w:val="hy-AM"/>
        </w:rPr>
        <w:t xml:space="preserve"> </w:t>
      </w:r>
      <w:r w:rsidR="00836556" w:rsidRPr="00A1751B">
        <w:rPr>
          <w:rFonts w:ascii="GHEA Grapalat" w:hAnsi="GHEA Grapalat" w:cs="Sylfaen"/>
          <w:sz w:val="24"/>
          <w:szCs w:val="24"/>
          <w:lang w:val="hy-AM"/>
        </w:rPr>
        <w:t>լինի նաև ԶՃ-ին</w:t>
      </w:r>
      <w:r w:rsidR="004326DA" w:rsidRPr="00064690">
        <w:rPr>
          <w:rFonts w:ascii="GHEA Grapalat" w:hAnsi="GHEA Grapalat"/>
          <w:sz w:val="24"/>
          <w:szCs w:val="24"/>
          <w:lang w:val="hy-AM"/>
        </w:rPr>
        <w:t xml:space="preserve"> </w:t>
      </w:r>
      <w:r w:rsidR="004326DA" w:rsidRPr="00064690">
        <w:rPr>
          <w:rFonts w:ascii="GHEA Grapalat" w:hAnsi="GHEA Grapalat" w:cs="Sylfaen"/>
          <w:sz w:val="24"/>
          <w:szCs w:val="24"/>
          <w:lang w:val="hy-AM"/>
        </w:rPr>
        <w:t>ուղեկցող</w:t>
      </w:r>
      <w:r w:rsidR="004326DA" w:rsidRPr="00064690">
        <w:rPr>
          <w:rFonts w:ascii="GHEA Grapalat" w:hAnsi="GHEA Grapalat"/>
          <w:sz w:val="24"/>
          <w:szCs w:val="24"/>
          <w:lang w:val="hy-AM"/>
        </w:rPr>
        <w:t xml:space="preserve"> </w:t>
      </w:r>
      <w:r w:rsidR="004326DA" w:rsidRPr="00064690">
        <w:rPr>
          <w:rFonts w:ascii="GHEA Grapalat" w:hAnsi="GHEA Grapalat" w:cs="Sylfaen"/>
          <w:sz w:val="24"/>
          <w:szCs w:val="24"/>
          <w:lang w:val="hy-AM"/>
        </w:rPr>
        <w:t>պաթոլոգիաների</w:t>
      </w:r>
      <w:r w:rsidR="004326DA" w:rsidRPr="00064690">
        <w:rPr>
          <w:rFonts w:ascii="GHEA Grapalat" w:hAnsi="GHEA Grapalat"/>
          <w:sz w:val="24"/>
          <w:szCs w:val="24"/>
          <w:lang w:val="hy-AM"/>
        </w:rPr>
        <w:t xml:space="preserve"> </w:t>
      </w:r>
      <w:r w:rsidR="004326DA" w:rsidRPr="00A1751B">
        <w:rPr>
          <w:rFonts w:ascii="GHEA Grapalat" w:hAnsi="GHEA Grapalat"/>
          <w:sz w:val="24"/>
          <w:szCs w:val="24"/>
          <w:lang w:val="hy-AM"/>
        </w:rPr>
        <w:t>(</w:t>
      </w:r>
      <w:r w:rsidR="004326DA" w:rsidRPr="00A1751B">
        <w:rPr>
          <w:rFonts w:ascii="GHEA Grapalat" w:hAnsi="GHEA Grapalat" w:cs="Sylfaen"/>
          <w:sz w:val="24"/>
          <w:szCs w:val="24"/>
          <w:lang w:val="hy-AM"/>
        </w:rPr>
        <w:t>ս</w:t>
      </w:r>
      <w:r w:rsidR="004326DA" w:rsidRPr="00064690">
        <w:rPr>
          <w:rFonts w:ascii="GHEA Grapalat" w:hAnsi="GHEA Grapalat" w:cs="Sylfaen"/>
          <w:sz w:val="24"/>
          <w:szCs w:val="24"/>
          <w:lang w:val="hy-AM"/>
        </w:rPr>
        <w:t>րտամկանի</w:t>
      </w:r>
      <w:r w:rsidR="004326DA" w:rsidRPr="00064690">
        <w:rPr>
          <w:rFonts w:ascii="GHEA Grapalat" w:hAnsi="GHEA Grapalat"/>
          <w:sz w:val="24"/>
          <w:szCs w:val="24"/>
          <w:lang w:val="hy-AM"/>
        </w:rPr>
        <w:t xml:space="preserve">  </w:t>
      </w:r>
      <w:r w:rsidR="004326DA" w:rsidRPr="00064690">
        <w:rPr>
          <w:rFonts w:ascii="GHEA Grapalat" w:hAnsi="GHEA Grapalat" w:cs="Sylfaen"/>
          <w:sz w:val="24"/>
          <w:szCs w:val="24"/>
          <w:lang w:val="hy-AM"/>
        </w:rPr>
        <w:t>ինֆ</w:t>
      </w:r>
      <w:r w:rsidR="009936AF" w:rsidRPr="00A1751B">
        <w:rPr>
          <w:rFonts w:ascii="GHEA Grapalat" w:hAnsi="GHEA Grapalat" w:cs="Sylfaen"/>
          <w:sz w:val="24"/>
          <w:szCs w:val="24"/>
          <w:lang w:val="hy-AM"/>
        </w:rPr>
        <w:t>ա</w:t>
      </w:r>
      <w:r w:rsidR="004326DA" w:rsidRPr="00064690">
        <w:rPr>
          <w:rFonts w:ascii="GHEA Grapalat" w:hAnsi="GHEA Grapalat" w:cs="Sylfaen"/>
          <w:sz w:val="24"/>
          <w:szCs w:val="24"/>
          <w:lang w:val="hy-AM"/>
        </w:rPr>
        <w:t>րկտ</w:t>
      </w:r>
      <w:r w:rsidR="004326DA" w:rsidRPr="00064690">
        <w:rPr>
          <w:rFonts w:ascii="GHEA Grapalat" w:hAnsi="GHEA Grapalat"/>
          <w:sz w:val="24"/>
          <w:szCs w:val="24"/>
          <w:lang w:val="hy-AM"/>
        </w:rPr>
        <w:t xml:space="preserve">, </w:t>
      </w:r>
      <w:r w:rsidR="00D76E81">
        <w:rPr>
          <w:rFonts w:ascii="GHEA Grapalat" w:hAnsi="GHEA Grapalat" w:cs="Sylfaen"/>
          <w:sz w:val="24"/>
          <w:szCs w:val="24"/>
          <w:lang w:val="hy-AM"/>
        </w:rPr>
        <w:t>ԳՈՒ</w:t>
      </w:r>
      <w:r w:rsidR="00D76E81" w:rsidRPr="00A1751B">
        <w:rPr>
          <w:rFonts w:ascii="GHEA Grapalat" w:hAnsi="GHEA Grapalat" w:cs="Sylfaen"/>
          <w:sz w:val="24"/>
          <w:szCs w:val="24"/>
          <w:lang w:val="hy-AM"/>
        </w:rPr>
        <w:t>Վ</w:t>
      </w:r>
      <w:r w:rsidR="004326DA" w:rsidRPr="00064690">
        <w:rPr>
          <w:rFonts w:ascii="GHEA Grapalat" w:hAnsi="GHEA Grapalat"/>
          <w:sz w:val="24"/>
          <w:szCs w:val="24"/>
          <w:lang w:val="hy-AM"/>
        </w:rPr>
        <w:t xml:space="preserve">, </w:t>
      </w:r>
      <w:r w:rsidR="004326DA" w:rsidRPr="00064690">
        <w:rPr>
          <w:rFonts w:ascii="GHEA Grapalat" w:hAnsi="GHEA Grapalat" w:cs="Sylfaen"/>
          <w:sz w:val="24"/>
          <w:szCs w:val="24"/>
          <w:lang w:val="hy-AM"/>
        </w:rPr>
        <w:t>երիկամային</w:t>
      </w:r>
      <w:r w:rsidR="004326DA" w:rsidRPr="00064690">
        <w:rPr>
          <w:rFonts w:ascii="GHEA Grapalat" w:hAnsi="GHEA Grapalat"/>
          <w:sz w:val="24"/>
          <w:szCs w:val="24"/>
          <w:lang w:val="hy-AM"/>
        </w:rPr>
        <w:t xml:space="preserve"> </w:t>
      </w:r>
      <w:r w:rsidR="004326DA" w:rsidRPr="00064690">
        <w:rPr>
          <w:rFonts w:ascii="GHEA Grapalat" w:hAnsi="GHEA Grapalat" w:cs="Sylfaen"/>
          <w:sz w:val="24"/>
          <w:szCs w:val="24"/>
          <w:lang w:val="hy-AM"/>
        </w:rPr>
        <w:t>անբավարարություն</w:t>
      </w:r>
      <w:r w:rsidR="004326DA" w:rsidRPr="00A1751B">
        <w:rPr>
          <w:rFonts w:ascii="GHEA Grapalat" w:hAnsi="GHEA Grapalat"/>
          <w:sz w:val="24"/>
          <w:szCs w:val="24"/>
          <w:lang w:val="hy-AM"/>
        </w:rPr>
        <w:t>)</w:t>
      </w:r>
      <w:r w:rsidR="004326DA" w:rsidRPr="00064690">
        <w:rPr>
          <w:rFonts w:ascii="GHEA Grapalat" w:hAnsi="GHEA Grapalat"/>
          <w:sz w:val="24"/>
          <w:szCs w:val="24"/>
          <w:lang w:val="hy-AM"/>
        </w:rPr>
        <w:t xml:space="preserve"> </w:t>
      </w:r>
      <w:r w:rsidR="00836556" w:rsidRPr="00A1751B">
        <w:rPr>
          <w:rFonts w:ascii="GHEA Grapalat" w:hAnsi="GHEA Grapalat"/>
          <w:sz w:val="24"/>
          <w:szCs w:val="24"/>
          <w:lang w:val="hy-AM"/>
        </w:rPr>
        <w:t xml:space="preserve">ռիսկերի </w:t>
      </w:r>
      <w:r w:rsidR="004326DA" w:rsidRPr="00064690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="004326DA" w:rsidRPr="00064690">
        <w:rPr>
          <w:rFonts w:ascii="GHEA Grapalat" w:hAnsi="GHEA Grapalat"/>
          <w:sz w:val="24"/>
          <w:szCs w:val="24"/>
          <w:lang w:val="hy-AM"/>
        </w:rPr>
        <w:t xml:space="preserve"> </w:t>
      </w:r>
      <w:r w:rsidR="004326DA" w:rsidRPr="00064690">
        <w:rPr>
          <w:rFonts w:ascii="GHEA Grapalat" w:hAnsi="GHEA Grapalat" w:cs="Sylfaen"/>
          <w:sz w:val="24"/>
          <w:szCs w:val="24"/>
          <w:lang w:val="hy-AM"/>
        </w:rPr>
        <w:t>վրա</w:t>
      </w:r>
      <w:r w:rsidR="004326DA" w:rsidRPr="00064690">
        <w:rPr>
          <w:rFonts w:ascii="GHEA Grapalat" w:hAnsi="GHEA Grapalat"/>
          <w:sz w:val="24"/>
          <w:szCs w:val="24"/>
          <w:lang w:val="hy-AM"/>
        </w:rPr>
        <w:t xml:space="preserve">: </w:t>
      </w:r>
      <w:r w:rsidR="004326DA" w:rsidRPr="00064690">
        <w:rPr>
          <w:rFonts w:ascii="GHEA Grapalat" w:hAnsi="GHEA Grapalat" w:cs="Sylfaen"/>
          <w:sz w:val="24"/>
          <w:szCs w:val="24"/>
          <w:lang w:val="hy-AM"/>
        </w:rPr>
        <w:t>Նախահոսպիտալային</w:t>
      </w:r>
      <w:r w:rsidR="004326DA" w:rsidRPr="00064690">
        <w:rPr>
          <w:rFonts w:ascii="GHEA Grapalat" w:hAnsi="GHEA Grapalat"/>
          <w:sz w:val="24"/>
          <w:szCs w:val="24"/>
          <w:lang w:val="hy-AM"/>
        </w:rPr>
        <w:t xml:space="preserve"> </w:t>
      </w:r>
      <w:r w:rsidR="004326DA" w:rsidRPr="00064690">
        <w:rPr>
          <w:rFonts w:ascii="GHEA Grapalat" w:hAnsi="GHEA Grapalat" w:cs="Sylfaen"/>
          <w:sz w:val="24"/>
          <w:szCs w:val="24"/>
          <w:lang w:val="hy-AM"/>
        </w:rPr>
        <w:t>փուլում</w:t>
      </w:r>
      <w:r w:rsidR="004326DA" w:rsidRPr="00064690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D92" w:rsidRPr="00A1751B">
        <w:rPr>
          <w:rFonts w:ascii="GHEA Grapalat" w:hAnsi="GHEA Grapalat" w:cs="Sylfaen"/>
          <w:sz w:val="24"/>
          <w:szCs w:val="24"/>
          <w:lang w:val="hy-AM"/>
        </w:rPr>
        <w:t>ԶԳ-ի</w:t>
      </w:r>
      <w:r w:rsidR="004326DA" w:rsidRPr="00064690">
        <w:rPr>
          <w:rFonts w:ascii="GHEA Grapalat" w:hAnsi="GHEA Grapalat"/>
          <w:sz w:val="24"/>
          <w:szCs w:val="24"/>
          <w:lang w:val="hy-AM"/>
        </w:rPr>
        <w:t xml:space="preserve"> </w:t>
      </w:r>
      <w:r w:rsidR="004326DA" w:rsidRPr="00064690">
        <w:rPr>
          <w:rFonts w:ascii="GHEA Grapalat" w:hAnsi="GHEA Grapalat" w:cs="Sylfaen"/>
          <w:sz w:val="24"/>
          <w:szCs w:val="24"/>
          <w:lang w:val="hy-AM"/>
        </w:rPr>
        <w:t>պատճառը</w:t>
      </w:r>
      <w:r w:rsidR="004326DA" w:rsidRPr="00064690">
        <w:rPr>
          <w:rFonts w:ascii="GHEA Grapalat" w:hAnsi="GHEA Grapalat"/>
          <w:sz w:val="24"/>
          <w:szCs w:val="24"/>
          <w:lang w:val="hy-AM"/>
        </w:rPr>
        <w:t xml:space="preserve"> </w:t>
      </w:r>
      <w:r w:rsidR="004326DA" w:rsidRPr="00064690">
        <w:rPr>
          <w:rFonts w:ascii="GHEA Grapalat" w:hAnsi="GHEA Grapalat" w:cs="Sylfaen"/>
          <w:sz w:val="24"/>
          <w:szCs w:val="24"/>
          <w:lang w:val="hy-AM"/>
        </w:rPr>
        <w:t>դժվար</w:t>
      </w:r>
      <w:r w:rsidR="004326DA" w:rsidRPr="00064690">
        <w:rPr>
          <w:rFonts w:ascii="GHEA Grapalat" w:hAnsi="GHEA Grapalat"/>
          <w:sz w:val="24"/>
          <w:szCs w:val="24"/>
          <w:lang w:val="hy-AM"/>
        </w:rPr>
        <w:t xml:space="preserve"> </w:t>
      </w:r>
      <w:r w:rsidR="004326DA" w:rsidRPr="00064690">
        <w:rPr>
          <w:rFonts w:ascii="GHEA Grapalat" w:hAnsi="GHEA Grapalat" w:cs="Sylfaen"/>
          <w:sz w:val="24"/>
          <w:szCs w:val="24"/>
          <w:lang w:val="hy-AM"/>
        </w:rPr>
        <w:t>է</w:t>
      </w:r>
      <w:r w:rsidR="004326DA" w:rsidRPr="00064690">
        <w:rPr>
          <w:rFonts w:ascii="GHEA Grapalat" w:hAnsi="GHEA Grapalat"/>
          <w:sz w:val="24"/>
          <w:szCs w:val="24"/>
          <w:lang w:val="hy-AM"/>
        </w:rPr>
        <w:t xml:space="preserve"> </w:t>
      </w:r>
      <w:r w:rsidR="004326DA" w:rsidRPr="00064690">
        <w:rPr>
          <w:rFonts w:ascii="GHEA Grapalat" w:hAnsi="GHEA Grapalat" w:cs="Sylfaen"/>
          <w:sz w:val="24"/>
          <w:szCs w:val="24"/>
          <w:lang w:val="hy-AM"/>
        </w:rPr>
        <w:t>ախտորոշել</w:t>
      </w:r>
      <w:r w:rsidR="004326DA" w:rsidRPr="00064690">
        <w:rPr>
          <w:rFonts w:ascii="GHEA Grapalat" w:hAnsi="GHEA Grapalat"/>
          <w:sz w:val="24"/>
          <w:szCs w:val="24"/>
          <w:lang w:val="hy-AM"/>
        </w:rPr>
        <w:t xml:space="preserve">: </w:t>
      </w:r>
      <w:r w:rsidR="004326DA" w:rsidRPr="00064690">
        <w:rPr>
          <w:rFonts w:ascii="GHEA Grapalat" w:hAnsi="GHEA Grapalat" w:cs="Sylfaen"/>
          <w:sz w:val="24"/>
          <w:szCs w:val="24"/>
          <w:lang w:val="hy-AM"/>
        </w:rPr>
        <w:t>Ագրեսիվ</w:t>
      </w:r>
      <w:r w:rsidR="004326DA" w:rsidRPr="00064690">
        <w:rPr>
          <w:rFonts w:ascii="GHEA Grapalat" w:hAnsi="GHEA Grapalat"/>
          <w:sz w:val="24"/>
          <w:szCs w:val="24"/>
          <w:lang w:val="hy-AM"/>
        </w:rPr>
        <w:t xml:space="preserve"> </w:t>
      </w:r>
      <w:r w:rsidR="004326DA" w:rsidRPr="00064690">
        <w:rPr>
          <w:rFonts w:ascii="GHEA Grapalat" w:hAnsi="GHEA Grapalat" w:cs="Sylfaen"/>
          <w:sz w:val="24"/>
          <w:szCs w:val="24"/>
          <w:lang w:val="hy-AM"/>
        </w:rPr>
        <w:t>բուժումը</w:t>
      </w:r>
      <w:r w:rsidR="004326DA" w:rsidRPr="00064690">
        <w:rPr>
          <w:rFonts w:ascii="GHEA Grapalat" w:hAnsi="GHEA Grapalat"/>
          <w:sz w:val="24"/>
          <w:szCs w:val="24"/>
          <w:lang w:val="hy-AM"/>
        </w:rPr>
        <w:t xml:space="preserve"> </w:t>
      </w:r>
      <w:r w:rsidR="004326DA" w:rsidRPr="00064690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4326DA" w:rsidRPr="00064690">
        <w:rPr>
          <w:rFonts w:ascii="GHEA Grapalat" w:hAnsi="GHEA Grapalat"/>
          <w:sz w:val="24"/>
          <w:szCs w:val="24"/>
          <w:lang w:val="hy-AM"/>
        </w:rPr>
        <w:t xml:space="preserve"> </w:t>
      </w:r>
      <w:r w:rsidR="004326DA" w:rsidRPr="00064690">
        <w:rPr>
          <w:rFonts w:ascii="GHEA Grapalat" w:hAnsi="GHEA Grapalat" w:cs="Sylfaen"/>
          <w:sz w:val="24"/>
          <w:szCs w:val="24"/>
          <w:lang w:val="hy-AM"/>
        </w:rPr>
        <w:t>է</w:t>
      </w:r>
      <w:r w:rsidR="004326DA" w:rsidRPr="00064690">
        <w:rPr>
          <w:rFonts w:ascii="GHEA Grapalat" w:hAnsi="GHEA Grapalat"/>
          <w:sz w:val="24"/>
          <w:szCs w:val="24"/>
          <w:lang w:val="hy-AM"/>
        </w:rPr>
        <w:t xml:space="preserve"> </w:t>
      </w:r>
      <w:r w:rsidR="004326DA" w:rsidRPr="00064690">
        <w:rPr>
          <w:rFonts w:ascii="GHEA Grapalat" w:hAnsi="GHEA Grapalat" w:cs="Sylfaen"/>
          <w:sz w:val="24"/>
          <w:szCs w:val="24"/>
          <w:lang w:val="hy-AM"/>
        </w:rPr>
        <w:t>վնասել</w:t>
      </w:r>
      <w:r w:rsidR="004326DA" w:rsidRPr="00064690">
        <w:rPr>
          <w:rFonts w:ascii="GHEA Grapalat" w:hAnsi="GHEA Grapalat"/>
          <w:sz w:val="24"/>
          <w:szCs w:val="24"/>
          <w:lang w:val="hy-AM"/>
        </w:rPr>
        <w:t xml:space="preserve"> </w:t>
      </w:r>
      <w:r w:rsidR="004326DA" w:rsidRPr="00064690">
        <w:rPr>
          <w:rFonts w:ascii="GHEA Grapalat" w:hAnsi="GHEA Grapalat" w:cs="Sylfaen"/>
          <w:sz w:val="24"/>
          <w:szCs w:val="24"/>
          <w:lang w:val="hy-AM"/>
        </w:rPr>
        <w:t>պացիենտին</w:t>
      </w:r>
      <w:r w:rsidR="004326DA" w:rsidRPr="00064690">
        <w:rPr>
          <w:rFonts w:ascii="GHEA Grapalat" w:hAnsi="GHEA Grapalat"/>
          <w:sz w:val="24"/>
          <w:szCs w:val="24"/>
          <w:lang w:val="hy-AM"/>
        </w:rPr>
        <w:t xml:space="preserve">: </w:t>
      </w:r>
      <w:r w:rsidR="00A114C2" w:rsidRPr="00A1751B">
        <w:rPr>
          <w:rFonts w:ascii="GHEA Grapalat" w:hAnsi="GHEA Grapalat"/>
          <w:sz w:val="24"/>
          <w:szCs w:val="24"/>
          <w:lang w:val="hy-AM"/>
        </w:rPr>
        <w:t>ԶՃ-ին ուղեկցող հետևյալ գանգատների դեպքում՝ կ</w:t>
      </w:r>
      <w:r w:rsidR="004326DA" w:rsidRPr="00064690">
        <w:rPr>
          <w:rFonts w:ascii="GHEA Grapalat" w:hAnsi="GHEA Grapalat" w:cs="Sylfaen"/>
          <w:sz w:val="24"/>
          <w:szCs w:val="24"/>
          <w:lang w:val="hy-AM"/>
        </w:rPr>
        <w:t>րծքավանդակի</w:t>
      </w:r>
      <w:r w:rsidR="004326DA" w:rsidRPr="00064690">
        <w:rPr>
          <w:rFonts w:ascii="GHEA Grapalat" w:hAnsi="GHEA Grapalat"/>
          <w:sz w:val="24"/>
          <w:szCs w:val="24"/>
          <w:lang w:val="hy-AM"/>
        </w:rPr>
        <w:t xml:space="preserve"> </w:t>
      </w:r>
      <w:r w:rsidR="00A114C2">
        <w:rPr>
          <w:rFonts w:ascii="GHEA Grapalat" w:hAnsi="GHEA Grapalat" w:cs="Sylfaen"/>
          <w:sz w:val="24"/>
          <w:szCs w:val="24"/>
          <w:lang w:val="hy-AM"/>
        </w:rPr>
        <w:t>ցավ</w:t>
      </w:r>
      <w:r w:rsidR="004326DA" w:rsidRPr="00064690">
        <w:rPr>
          <w:rFonts w:ascii="GHEA Grapalat" w:hAnsi="GHEA Grapalat"/>
          <w:sz w:val="24"/>
          <w:szCs w:val="24"/>
          <w:lang w:val="hy-AM"/>
        </w:rPr>
        <w:t xml:space="preserve">, </w:t>
      </w:r>
      <w:r w:rsidR="009936AF" w:rsidRPr="00064690">
        <w:rPr>
          <w:rFonts w:ascii="GHEA Grapalat" w:hAnsi="GHEA Grapalat" w:cs="Sylfaen"/>
          <w:sz w:val="24"/>
          <w:szCs w:val="24"/>
          <w:lang w:val="hy-AM"/>
        </w:rPr>
        <w:t>դժվարաշնչությու</w:t>
      </w:r>
      <w:r w:rsidR="009936AF" w:rsidRPr="00A1751B">
        <w:rPr>
          <w:rFonts w:ascii="GHEA Grapalat" w:hAnsi="GHEA Grapalat" w:cs="Sylfaen"/>
          <w:sz w:val="24"/>
          <w:szCs w:val="24"/>
          <w:lang w:val="hy-AM"/>
        </w:rPr>
        <w:t>ն</w:t>
      </w:r>
      <w:r w:rsidR="00A114C2" w:rsidRPr="00A1751B">
        <w:rPr>
          <w:rFonts w:ascii="GHEA Grapalat" w:hAnsi="GHEA Grapalat" w:cs="Sylfaen"/>
          <w:sz w:val="24"/>
          <w:szCs w:val="24"/>
          <w:lang w:val="hy-AM"/>
        </w:rPr>
        <w:t xml:space="preserve"> (թոքերի այտուց)</w:t>
      </w:r>
      <w:r w:rsidR="004326DA" w:rsidRPr="00064690">
        <w:rPr>
          <w:rFonts w:ascii="GHEA Grapalat" w:hAnsi="GHEA Grapalat"/>
          <w:sz w:val="24"/>
          <w:szCs w:val="24"/>
          <w:lang w:val="hy-AM"/>
        </w:rPr>
        <w:t>,</w:t>
      </w:r>
      <w:r w:rsidR="00A114C2" w:rsidRPr="00A1751B">
        <w:rPr>
          <w:rFonts w:ascii="GHEA Grapalat" w:hAnsi="GHEA Grapalat"/>
          <w:sz w:val="24"/>
          <w:szCs w:val="24"/>
          <w:lang w:val="hy-AM"/>
        </w:rPr>
        <w:t xml:space="preserve"> գիտակցության խանգարման դրսևորումներ (ենթադրվող ինսուլտ)</w:t>
      </w:r>
      <w:r w:rsidR="004326DA" w:rsidRPr="00064690">
        <w:rPr>
          <w:rFonts w:ascii="GHEA Grapalat" w:hAnsi="GHEA Grapalat"/>
          <w:sz w:val="24"/>
          <w:szCs w:val="24"/>
          <w:lang w:val="hy-AM"/>
        </w:rPr>
        <w:t xml:space="preserve"> </w:t>
      </w:r>
      <w:r w:rsidR="00A114C2" w:rsidRPr="00A1751B">
        <w:rPr>
          <w:rFonts w:ascii="GHEA Grapalat" w:hAnsi="GHEA Grapalat" w:cs="Sylfaen"/>
          <w:sz w:val="24"/>
          <w:szCs w:val="24"/>
          <w:lang w:val="hy-AM"/>
        </w:rPr>
        <w:t xml:space="preserve">բուժում իրականցնելիս պետք է </w:t>
      </w:r>
      <w:r w:rsidR="004326DA" w:rsidRPr="00064690">
        <w:rPr>
          <w:rFonts w:ascii="GHEA Grapalat" w:hAnsi="GHEA Grapalat" w:cs="Sylfaen"/>
          <w:sz w:val="24"/>
          <w:szCs w:val="24"/>
          <w:lang w:val="hy-AM"/>
        </w:rPr>
        <w:t>հիմնվել</w:t>
      </w:r>
      <w:r w:rsidR="00A114C2" w:rsidRPr="00A1751B">
        <w:rPr>
          <w:rFonts w:ascii="GHEA Grapalat" w:hAnsi="GHEA Grapalat" w:cs="Sylfaen"/>
          <w:sz w:val="24"/>
          <w:szCs w:val="24"/>
          <w:lang w:val="hy-AM"/>
        </w:rPr>
        <w:t xml:space="preserve"> նաև</w:t>
      </w:r>
      <w:r w:rsidR="004326DA" w:rsidRPr="00064690">
        <w:rPr>
          <w:rFonts w:ascii="GHEA Grapalat" w:hAnsi="GHEA Grapalat"/>
          <w:sz w:val="24"/>
          <w:szCs w:val="24"/>
          <w:lang w:val="hy-AM"/>
        </w:rPr>
        <w:t xml:space="preserve"> </w:t>
      </w:r>
      <w:r w:rsidR="004326DA" w:rsidRPr="00064690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4326DA" w:rsidRPr="00064690">
        <w:rPr>
          <w:rFonts w:ascii="GHEA Grapalat" w:hAnsi="GHEA Grapalat"/>
          <w:sz w:val="24"/>
          <w:szCs w:val="24"/>
          <w:lang w:val="hy-AM"/>
        </w:rPr>
        <w:t xml:space="preserve"> </w:t>
      </w:r>
      <w:r w:rsidR="00175C5F" w:rsidRPr="00A1751B">
        <w:rPr>
          <w:rFonts w:ascii="GHEA Grapalat" w:hAnsi="GHEA Grapalat" w:cs="Sylfaen"/>
          <w:sz w:val="24"/>
          <w:szCs w:val="24"/>
          <w:lang w:val="hy-AM"/>
        </w:rPr>
        <w:t>ընթացակարգե</w:t>
      </w:r>
      <w:r w:rsidR="004326DA" w:rsidRPr="00064690">
        <w:rPr>
          <w:rFonts w:ascii="GHEA Grapalat" w:hAnsi="GHEA Grapalat" w:cs="Sylfaen"/>
          <w:sz w:val="24"/>
          <w:szCs w:val="24"/>
          <w:lang w:val="hy-AM"/>
        </w:rPr>
        <w:t>րի</w:t>
      </w:r>
      <w:r w:rsidR="004326DA" w:rsidRPr="00064690">
        <w:rPr>
          <w:rFonts w:ascii="GHEA Grapalat" w:hAnsi="GHEA Grapalat"/>
          <w:sz w:val="24"/>
          <w:szCs w:val="24"/>
          <w:lang w:val="hy-AM"/>
        </w:rPr>
        <w:t xml:space="preserve"> </w:t>
      </w:r>
      <w:r w:rsidR="004326DA" w:rsidRPr="00064690">
        <w:rPr>
          <w:rFonts w:ascii="GHEA Grapalat" w:hAnsi="GHEA Grapalat" w:cs="Sylfaen"/>
          <w:sz w:val="24"/>
          <w:szCs w:val="24"/>
          <w:lang w:val="hy-AM"/>
        </w:rPr>
        <w:t>վրա</w:t>
      </w:r>
      <w:r w:rsidR="004326DA" w:rsidRPr="00064690">
        <w:rPr>
          <w:rFonts w:ascii="GHEA Grapalat" w:hAnsi="GHEA Grapalat"/>
          <w:sz w:val="24"/>
          <w:szCs w:val="24"/>
          <w:lang w:val="hy-AM"/>
        </w:rPr>
        <w:t>:</w:t>
      </w:r>
    </w:p>
    <w:p w:rsidR="00263004" w:rsidRPr="00064690" w:rsidRDefault="00263004" w:rsidP="00064690">
      <w:pPr>
        <w:pStyle w:val="ListParagraph"/>
        <w:numPr>
          <w:ilvl w:val="0"/>
          <w:numId w:val="8"/>
        </w:numPr>
        <w:spacing w:line="360" w:lineRule="auto"/>
        <w:ind w:left="284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064690">
        <w:rPr>
          <w:rFonts w:ascii="GHEA Grapalat" w:hAnsi="GHEA Grapalat" w:cs="Sylfaen"/>
          <w:b/>
          <w:sz w:val="24"/>
          <w:szCs w:val="24"/>
        </w:rPr>
        <w:t>Տեղանքի</w:t>
      </w:r>
      <w:proofErr w:type="spellEnd"/>
      <w:r w:rsidRPr="00064690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064690">
        <w:rPr>
          <w:rFonts w:ascii="GHEA Grapalat" w:hAnsi="GHEA Grapalat" w:cs="Sylfaen"/>
          <w:b/>
          <w:sz w:val="24"/>
          <w:szCs w:val="24"/>
        </w:rPr>
        <w:t>գնահատում</w:t>
      </w:r>
      <w:proofErr w:type="spellEnd"/>
    </w:p>
    <w:p w:rsidR="00263004" w:rsidRPr="00094C1D" w:rsidRDefault="00263004" w:rsidP="00094C1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094C1D">
        <w:rPr>
          <w:rFonts w:ascii="GHEA Grapalat" w:hAnsi="GHEA Grapalat" w:cs="Sylfaen"/>
          <w:sz w:val="24"/>
          <w:szCs w:val="24"/>
        </w:rPr>
        <w:t>Գնահատել</w:t>
      </w:r>
      <w:proofErr w:type="spellEnd"/>
      <w:r w:rsidRPr="00094C1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</w:rPr>
        <w:t>տեղանքի</w:t>
      </w:r>
      <w:proofErr w:type="spellEnd"/>
      <w:r w:rsidRPr="00094C1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</w:rPr>
        <w:t>անվտանգությունը</w:t>
      </w:r>
      <w:proofErr w:type="spellEnd"/>
    </w:p>
    <w:p w:rsidR="00263004" w:rsidRPr="00094C1D" w:rsidRDefault="00263004" w:rsidP="00094C1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094C1D">
        <w:rPr>
          <w:rFonts w:ascii="GHEA Grapalat" w:hAnsi="GHEA Grapalat" w:cs="Sylfaen"/>
          <w:sz w:val="24"/>
          <w:szCs w:val="24"/>
        </w:rPr>
        <w:t>Զննել</w:t>
      </w:r>
      <w:proofErr w:type="spellEnd"/>
      <w:r w:rsidRPr="00094C1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</w:rPr>
        <w:t>տեղանքը</w:t>
      </w:r>
      <w:proofErr w:type="spellEnd"/>
      <w:r w:rsidRPr="00094C1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</w:rPr>
        <w:t>տվյալ</w:t>
      </w:r>
      <w:proofErr w:type="spellEnd"/>
      <w:r w:rsidRPr="00094C1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</w:rPr>
        <w:t>վատթարացման</w:t>
      </w:r>
      <w:proofErr w:type="spellEnd"/>
      <w:r w:rsidRPr="00094C1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094C1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</w:rPr>
        <w:t>հնարավոր</w:t>
      </w:r>
      <w:proofErr w:type="spellEnd"/>
      <w:r w:rsidRPr="00094C1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</w:rPr>
        <w:t>կապ</w:t>
      </w:r>
      <w:proofErr w:type="spellEnd"/>
      <w:r w:rsidRPr="00094C1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</w:rPr>
        <w:t>ունեցող</w:t>
      </w:r>
      <w:proofErr w:type="spellEnd"/>
      <w:r w:rsidRPr="00094C1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</w:rPr>
        <w:t>իրերի</w:t>
      </w:r>
      <w:proofErr w:type="spellEnd"/>
      <w:r w:rsidRPr="00094C1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</w:rPr>
        <w:t>առումով</w:t>
      </w:r>
      <w:proofErr w:type="spellEnd"/>
      <w:r w:rsidRPr="00094C1D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Pr="00094C1D">
        <w:rPr>
          <w:rFonts w:ascii="GHEA Grapalat" w:hAnsi="GHEA Grapalat" w:cs="Sylfaen"/>
          <w:sz w:val="24"/>
          <w:szCs w:val="24"/>
        </w:rPr>
        <w:t>դեղորայք</w:t>
      </w:r>
      <w:proofErr w:type="spellEnd"/>
      <w:r w:rsidRPr="00094C1D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094C1D">
        <w:rPr>
          <w:rFonts w:ascii="GHEA Grapalat" w:hAnsi="GHEA Grapalat" w:cs="Sylfaen"/>
          <w:sz w:val="24"/>
          <w:szCs w:val="24"/>
        </w:rPr>
        <w:t>ներարկիչներ</w:t>
      </w:r>
      <w:proofErr w:type="spellEnd"/>
      <w:r w:rsidRPr="00094C1D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094C1D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094C1D">
        <w:rPr>
          <w:rFonts w:ascii="GHEA Grapalat" w:hAnsi="GHEA Grapalat" w:cs="Sylfaen"/>
          <w:sz w:val="24"/>
          <w:szCs w:val="24"/>
        </w:rPr>
        <w:t>:</w:t>
      </w:r>
    </w:p>
    <w:p w:rsidR="004E40A1" w:rsidRPr="00094C1D" w:rsidRDefault="004E40A1" w:rsidP="00094C1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proofErr w:type="spellStart"/>
      <w:r w:rsidRPr="00094C1D">
        <w:rPr>
          <w:rFonts w:ascii="GHEA Grapalat" w:hAnsi="GHEA Grapalat" w:cs="Sylfaen"/>
          <w:b/>
          <w:sz w:val="24"/>
          <w:szCs w:val="24"/>
        </w:rPr>
        <w:t>Տուժածի</w:t>
      </w:r>
      <w:proofErr w:type="spellEnd"/>
      <w:r w:rsidRPr="00094C1D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094C1D">
        <w:rPr>
          <w:rFonts w:ascii="GHEA Grapalat" w:hAnsi="GHEA Grapalat" w:cs="Sylfaen"/>
          <w:b/>
          <w:sz w:val="24"/>
          <w:szCs w:val="24"/>
          <w:lang w:val="fr-FR"/>
        </w:rPr>
        <w:t>վիճակի</w:t>
      </w:r>
      <w:proofErr w:type="spellEnd"/>
      <w:r w:rsidRPr="00094C1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094C1D">
        <w:rPr>
          <w:rFonts w:ascii="GHEA Grapalat" w:hAnsi="GHEA Grapalat" w:cs="Sylfaen"/>
          <w:b/>
          <w:sz w:val="24"/>
          <w:szCs w:val="24"/>
        </w:rPr>
        <w:t>գնահատում</w:t>
      </w:r>
      <w:proofErr w:type="spellEnd"/>
      <w:r w:rsidRPr="00094C1D">
        <w:rPr>
          <w:rFonts w:ascii="GHEA Grapalat" w:hAnsi="GHEA Grapalat" w:cs="Sylfaen"/>
          <w:b/>
          <w:sz w:val="24"/>
          <w:szCs w:val="24"/>
        </w:rPr>
        <w:t xml:space="preserve"> և </w:t>
      </w:r>
      <w:proofErr w:type="spellStart"/>
      <w:r w:rsidRPr="00094C1D">
        <w:rPr>
          <w:rFonts w:ascii="GHEA Grapalat" w:hAnsi="GHEA Grapalat" w:cs="Sylfaen"/>
          <w:b/>
          <w:sz w:val="24"/>
          <w:szCs w:val="24"/>
        </w:rPr>
        <w:t>հիվանդության</w:t>
      </w:r>
      <w:proofErr w:type="spellEnd"/>
      <w:r w:rsidRPr="00094C1D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094C1D">
        <w:rPr>
          <w:rFonts w:ascii="GHEA Grapalat" w:hAnsi="GHEA Grapalat" w:cs="Sylfaen"/>
          <w:b/>
          <w:sz w:val="24"/>
          <w:szCs w:val="24"/>
        </w:rPr>
        <w:t>պատմության</w:t>
      </w:r>
      <w:proofErr w:type="spellEnd"/>
      <w:r w:rsidRPr="00094C1D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094C1D">
        <w:rPr>
          <w:rFonts w:ascii="GHEA Grapalat" w:hAnsi="GHEA Grapalat" w:cs="Sylfaen"/>
          <w:b/>
          <w:sz w:val="24"/>
          <w:szCs w:val="24"/>
        </w:rPr>
        <w:t>հավաքագրում</w:t>
      </w:r>
      <w:proofErr w:type="spellEnd"/>
    </w:p>
    <w:p w:rsidR="004E40A1" w:rsidRPr="00094C1D" w:rsidRDefault="004E40A1" w:rsidP="00094C1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094C1D">
        <w:rPr>
          <w:rFonts w:ascii="GHEA Grapalat" w:hAnsi="GHEA Grapalat" w:cs="Sylfaen"/>
          <w:sz w:val="24"/>
          <w:szCs w:val="24"/>
        </w:rPr>
        <w:t>Զննել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>/</w:t>
      </w:r>
      <w:proofErr w:type="spellStart"/>
      <w:r w:rsidRPr="00094C1D">
        <w:rPr>
          <w:rFonts w:ascii="GHEA Grapalat" w:hAnsi="GHEA Grapalat" w:cs="Sylfaen"/>
          <w:sz w:val="24"/>
          <w:szCs w:val="24"/>
        </w:rPr>
        <w:t>ուշադրություն</w:t>
      </w:r>
      <w:proofErr w:type="spellEnd"/>
      <w:r w:rsidR="00454351"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</w:rPr>
        <w:t>դարձնել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</w:rPr>
        <w:t>հետևյալ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</w:rPr>
        <w:t>նշանների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</w:rPr>
        <w:t>վրա</w:t>
      </w:r>
      <w:proofErr w:type="spellEnd"/>
      <w:r w:rsidRPr="00094C1D">
        <w:rPr>
          <w:rFonts w:ascii="GHEA Grapalat" w:hAnsi="GHEA Grapalat" w:cs="Sylfaen"/>
          <w:sz w:val="24"/>
          <w:szCs w:val="24"/>
        </w:rPr>
        <w:t>՝</w:t>
      </w:r>
    </w:p>
    <w:p w:rsidR="004E40A1" w:rsidRPr="00094C1D" w:rsidRDefault="00094C1D" w:rsidP="00094C1D">
      <w:pPr>
        <w:pStyle w:val="ListParagraph"/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>ա.</w:t>
      </w:r>
      <w:proofErr w:type="spellStart"/>
      <w:r w:rsidR="004E40A1" w:rsidRPr="00064690">
        <w:rPr>
          <w:rFonts w:ascii="GHEA Grapalat" w:hAnsi="GHEA Grapalat"/>
          <w:sz w:val="24"/>
          <w:szCs w:val="24"/>
        </w:rPr>
        <w:t>Սիստոլիկ</w:t>
      </w:r>
      <w:proofErr w:type="spellEnd"/>
      <w:r w:rsidR="004E40A1" w:rsidRPr="00094C1D">
        <w:rPr>
          <w:rFonts w:ascii="GHEA Grapalat" w:hAnsi="GHEA Grapalat"/>
          <w:sz w:val="24"/>
          <w:szCs w:val="24"/>
          <w:lang w:val="fr-FR"/>
        </w:rPr>
        <w:t xml:space="preserve"> </w:t>
      </w:r>
      <w:r w:rsidR="004E40A1" w:rsidRPr="00064690">
        <w:rPr>
          <w:rFonts w:ascii="GHEA Grapalat" w:hAnsi="GHEA Grapalat"/>
          <w:sz w:val="24"/>
          <w:szCs w:val="24"/>
        </w:rPr>
        <w:t>ԶՃ</w:t>
      </w:r>
      <w:r w:rsidR="004E40A1" w:rsidRPr="00094C1D">
        <w:rPr>
          <w:rFonts w:ascii="GHEA Grapalat" w:hAnsi="GHEA Grapalat"/>
          <w:sz w:val="24"/>
          <w:szCs w:val="24"/>
          <w:lang w:val="fr-FR"/>
        </w:rPr>
        <w:t>≥220</w:t>
      </w:r>
      <w:proofErr w:type="spellStart"/>
      <w:r w:rsidR="004E40A1" w:rsidRPr="00064690">
        <w:rPr>
          <w:rFonts w:ascii="GHEA Grapalat" w:hAnsi="GHEA Grapalat"/>
          <w:sz w:val="24"/>
          <w:szCs w:val="24"/>
        </w:rPr>
        <w:t>մմս</w:t>
      </w:r>
      <w:proofErr w:type="spellEnd"/>
      <w:r w:rsidR="004E40A1" w:rsidRPr="00094C1D">
        <w:rPr>
          <w:rFonts w:ascii="GHEA Grapalat" w:hAnsi="GHEA Grapalat"/>
          <w:sz w:val="24"/>
          <w:szCs w:val="24"/>
          <w:lang w:val="fr-FR"/>
        </w:rPr>
        <w:t>.</w:t>
      </w:r>
      <w:r w:rsidR="004E40A1" w:rsidRPr="00064690">
        <w:rPr>
          <w:rFonts w:ascii="GHEA Grapalat" w:hAnsi="GHEA Grapalat"/>
          <w:sz w:val="24"/>
          <w:szCs w:val="24"/>
        </w:rPr>
        <w:t>ս</w:t>
      </w:r>
      <w:r w:rsidR="004E40A1" w:rsidRPr="00094C1D">
        <w:rPr>
          <w:rFonts w:ascii="GHEA Grapalat" w:hAnsi="GHEA Grapalat"/>
          <w:sz w:val="24"/>
          <w:szCs w:val="24"/>
          <w:lang w:val="fr-FR"/>
        </w:rPr>
        <w:t>.</w:t>
      </w:r>
    </w:p>
    <w:p w:rsidR="004E40A1" w:rsidRPr="00094C1D" w:rsidRDefault="00094C1D" w:rsidP="00094C1D">
      <w:pPr>
        <w:pStyle w:val="ListParagraph"/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>բ.</w:t>
      </w:r>
      <w:proofErr w:type="spellStart"/>
      <w:r w:rsidR="004E40A1" w:rsidRPr="00064690">
        <w:rPr>
          <w:rFonts w:ascii="GHEA Grapalat" w:hAnsi="GHEA Grapalat"/>
          <w:sz w:val="24"/>
          <w:szCs w:val="24"/>
        </w:rPr>
        <w:t>Դիաստոլիկ</w:t>
      </w:r>
      <w:proofErr w:type="spellEnd"/>
      <w:r w:rsidR="004E40A1" w:rsidRPr="00094C1D">
        <w:rPr>
          <w:rFonts w:ascii="GHEA Grapalat" w:hAnsi="GHEA Grapalat"/>
          <w:sz w:val="24"/>
          <w:szCs w:val="24"/>
          <w:lang w:val="fr-FR"/>
        </w:rPr>
        <w:t xml:space="preserve"> </w:t>
      </w:r>
      <w:r w:rsidR="004E40A1" w:rsidRPr="00064690">
        <w:rPr>
          <w:rFonts w:ascii="GHEA Grapalat" w:hAnsi="GHEA Grapalat"/>
          <w:sz w:val="24"/>
          <w:szCs w:val="24"/>
        </w:rPr>
        <w:t>ԶՃ</w:t>
      </w:r>
      <w:r w:rsidR="004E40A1" w:rsidRPr="00094C1D">
        <w:rPr>
          <w:rFonts w:ascii="GHEA Grapalat" w:hAnsi="GHEA Grapalat"/>
          <w:sz w:val="24"/>
          <w:szCs w:val="24"/>
          <w:lang w:val="fr-FR"/>
        </w:rPr>
        <w:t>≥120</w:t>
      </w:r>
      <w:proofErr w:type="spellStart"/>
      <w:r w:rsidR="004E40A1" w:rsidRPr="00064690">
        <w:rPr>
          <w:rFonts w:ascii="GHEA Grapalat" w:hAnsi="GHEA Grapalat"/>
          <w:sz w:val="24"/>
          <w:szCs w:val="24"/>
        </w:rPr>
        <w:t>մմս</w:t>
      </w:r>
      <w:proofErr w:type="spellEnd"/>
      <w:r w:rsidR="004E40A1" w:rsidRPr="00094C1D">
        <w:rPr>
          <w:rFonts w:ascii="GHEA Grapalat" w:hAnsi="GHEA Grapalat"/>
          <w:sz w:val="24"/>
          <w:szCs w:val="24"/>
          <w:lang w:val="fr-FR"/>
        </w:rPr>
        <w:t>.</w:t>
      </w:r>
      <w:r w:rsidR="004E40A1" w:rsidRPr="00064690">
        <w:rPr>
          <w:rFonts w:ascii="GHEA Grapalat" w:hAnsi="GHEA Grapalat"/>
          <w:sz w:val="24"/>
          <w:szCs w:val="24"/>
        </w:rPr>
        <w:t>ս</w:t>
      </w:r>
      <w:r w:rsidR="004E40A1" w:rsidRPr="00094C1D">
        <w:rPr>
          <w:rFonts w:ascii="GHEA Grapalat" w:hAnsi="GHEA Grapalat"/>
          <w:sz w:val="24"/>
          <w:szCs w:val="24"/>
          <w:lang w:val="fr-FR"/>
        </w:rPr>
        <w:t>.</w:t>
      </w:r>
    </w:p>
    <w:p w:rsidR="004E40A1" w:rsidRPr="00094C1D" w:rsidRDefault="00094C1D" w:rsidP="00094C1D">
      <w:pPr>
        <w:pStyle w:val="ListParagraph"/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>գ.</w:t>
      </w:r>
      <w:proofErr w:type="spellStart"/>
      <w:r w:rsidR="004E40A1" w:rsidRPr="00064690">
        <w:rPr>
          <w:rFonts w:ascii="GHEA Grapalat" w:hAnsi="GHEA Grapalat"/>
          <w:sz w:val="24"/>
          <w:szCs w:val="24"/>
        </w:rPr>
        <w:t>Գլխացավ</w:t>
      </w:r>
      <w:proofErr w:type="spellEnd"/>
    </w:p>
    <w:p w:rsidR="004E40A1" w:rsidRPr="00094C1D" w:rsidRDefault="00094C1D" w:rsidP="00094C1D">
      <w:pPr>
        <w:pStyle w:val="ListParagraph"/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դ.</w:t>
      </w:r>
      <w:proofErr w:type="spellStart"/>
      <w:r w:rsidR="004E40A1" w:rsidRPr="00064690">
        <w:rPr>
          <w:rFonts w:ascii="GHEA Grapalat" w:hAnsi="GHEA Grapalat"/>
          <w:sz w:val="24"/>
          <w:szCs w:val="24"/>
        </w:rPr>
        <w:t>Ցավ</w:t>
      </w:r>
      <w:proofErr w:type="spellEnd"/>
      <w:r w:rsidR="004E40A1" w:rsidRPr="00094C1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E40A1" w:rsidRPr="00064690">
        <w:rPr>
          <w:rFonts w:ascii="GHEA Grapalat" w:hAnsi="GHEA Grapalat"/>
          <w:sz w:val="24"/>
          <w:szCs w:val="24"/>
        </w:rPr>
        <w:t>կրծքավանդակում</w:t>
      </w:r>
      <w:proofErr w:type="spellEnd"/>
    </w:p>
    <w:p w:rsidR="004E40A1" w:rsidRPr="00094C1D" w:rsidRDefault="00094C1D" w:rsidP="00094C1D">
      <w:pPr>
        <w:pStyle w:val="ListParagraph"/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>ե.</w:t>
      </w:r>
      <w:proofErr w:type="spellStart"/>
      <w:r w:rsidR="004E40A1" w:rsidRPr="00064690">
        <w:rPr>
          <w:rFonts w:ascii="GHEA Grapalat" w:hAnsi="GHEA Grapalat"/>
          <w:sz w:val="24"/>
          <w:szCs w:val="24"/>
        </w:rPr>
        <w:t>Դժվարաշնչություն</w:t>
      </w:r>
      <w:proofErr w:type="spellEnd"/>
    </w:p>
    <w:p w:rsidR="004E40A1" w:rsidRPr="00094C1D" w:rsidRDefault="00094C1D" w:rsidP="00094C1D">
      <w:pPr>
        <w:pStyle w:val="ListParagraph"/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>զ.</w:t>
      </w:r>
      <w:proofErr w:type="spellStart"/>
      <w:r w:rsidR="004E40A1" w:rsidRPr="00064690">
        <w:rPr>
          <w:rFonts w:ascii="GHEA Grapalat" w:hAnsi="GHEA Grapalat"/>
          <w:sz w:val="24"/>
          <w:szCs w:val="24"/>
        </w:rPr>
        <w:t>Փսիխիկ</w:t>
      </w:r>
      <w:proofErr w:type="spellEnd"/>
      <w:r w:rsidR="004E40A1" w:rsidRPr="00094C1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E40A1" w:rsidRPr="00064690">
        <w:rPr>
          <w:rFonts w:ascii="GHEA Grapalat" w:hAnsi="GHEA Grapalat"/>
          <w:sz w:val="24"/>
          <w:szCs w:val="24"/>
        </w:rPr>
        <w:t>վիճակի</w:t>
      </w:r>
      <w:proofErr w:type="spellEnd"/>
      <w:r w:rsidR="004E40A1" w:rsidRPr="00094C1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E40A1" w:rsidRPr="00064690">
        <w:rPr>
          <w:rFonts w:ascii="GHEA Grapalat" w:hAnsi="GHEA Grapalat"/>
          <w:sz w:val="24"/>
          <w:szCs w:val="24"/>
        </w:rPr>
        <w:t>շեղում</w:t>
      </w:r>
      <w:proofErr w:type="spellEnd"/>
    </w:p>
    <w:p w:rsidR="004E40A1" w:rsidRPr="00094C1D" w:rsidRDefault="00094C1D" w:rsidP="00094C1D">
      <w:pPr>
        <w:pStyle w:val="ListParagraph"/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>է.</w:t>
      </w:r>
      <w:proofErr w:type="spellStart"/>
      <w:r w:rsidR="004E40A1" w:rsidRPr="00064690">
        <w:rPr>
          <w:rFonts w:ascii="GHEA Grapalat" w:hAnsi="GHEA Grapalat"/>
          <w:sz w:val="24"/>
          <w:szCs w:val="24"/>
        </w:rPr>
        <w:t>Ցնցումներ</w:t>
      </w:r>
      <w:proofErr w:type="spellEnd"/>
    </w:p>
    <w:p w:rsidR="004E40A1" w:rsidRPr="00064690" w:rsidRDefault="00094C1D" w:rsidP="00064690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2</w:t>
      </w:r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proofErr w:type="spellStart"/>
      <w:r w:rsidR="004E40A1" w:rsidRPr="00064690">
        <w:rPr>
          <w:rFonts w:ascii="GHEA Grapalat" w:hAnsi="GHEA Grapalat" w:cs="Sylfaen"/>
          <w:sz w:val="24"/>
          <w:szCs w:val="24"/>
          <w:lang w:val="fr-FR"/>
        </w:rPr>
        <w:t>Հավաքագրել</w:t>
      </w:r>
      <w:proofErr w:type="spellEnd"/>
      <w:r w:rsidR="004E40A1" w:rsidRPr="0006469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E40A1" w:rsidRPr="00064690">
        <w:rPr>
          <w:rFonts w:ascii="GHEA Grapalat" w:hAnsi="GHEA Grapalat" w:cs="Sylfaen"/>
          <w:sz w:val="24"/>
          <w:szCs w:val="24"/>
          <w:lang w:val="fr-FR"/>
        </w:rPr>
        <w:t>հիվանդության</w:t>
      </w:r>
      <w:proofErr w:type="spellEnd"/>
      <w:r w:rsidR="004E40A1" w:rsidRPr="0006469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E40A1" w:rsidRPr="00064690">
        <w:rPr>
          <w:rFonts w:ascii="GHEA Grapalat" w:hAnsi="GHEA Grapalat" w:cs="Sylfaen"/>
          <w:sz w:val="24"/>
          <w:szCs w:val="24"/>
          <w:lang w:val="fr-FR"/>
        </w:rPr>
        <w:t>հակիրճ</w:t>
      </w:r>
      <w:proofErr w:type="spellEnd"/>
      <w:r w:rsidR="004E40A1" w:rsidRPr="0006469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E40A1" w:rsidRPr="00064690">
        <w:rPr>
          <w:rFonts w:ascii="GHEA Grapalat" w:hAnsi="GHEA Grapalat" w:cs="Sylfaen"/>
          <w:sz w:val="24"/>
          <w:szCs w:val="24"/>
          <w:lang w:val="fr-FR"/>
        </w:rPr>
        <w:t>պատմություն</w:t>
      </w:r>
      <w:proofErr w:type="spellEnd"/>
    </w:p>
    <w:p w:rsidR="004E40A1" w:rsidRPr="00094C1D" w:rsidRDefault="00094C1D" w:rsidP="00094C1D">
      <w:pPr>
        <w:pStyle w:val="ListParagraph"/>
        <w:spacing w:after="0" w:line="360" w:lineRule="auto"/>
        <w:ind w:left="142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>ա.</w:t>
      </w:r>
      <w:proofErr w:type="spellStart"/>
      <w:r w:rsidR="004E40A1" w:rsidRPr="00064690">
        <w:rPr>
          <w:rFonts w:ascii="GHEA Grapalat" w:hAnsi="GHEA Grapalat"/>
          <w:sz w:val="24"/>
          <w:szCs w:val="24"/>
        </w:rPr>
        <w:t>Արձանագրված</w:t>
      </w:r>
      <w:proofErr w:type="spellEnd"/>
      <w:r w:rsidR="004E40A1" w:rsidRPr="00094C1D">
        <w:rPr>
          <w:rFonts w:ascii="GHEA Grapalat" w:hAnsi="GHEA Grapalat"/>
          <w:sz w:val="24"/>
          <w:szCs w:val="24"/>
          <w:lang w:val="fr-FR"/>
        </w:rPr>
        <w:t xml:space="preserve"> </w:t>
      </w:r>
      <w:r w:rsidR="00454351">
        <w:rPr>
          <w:rFonts w:ascii="GHEA Grapalat" w:hAnsi="GHEA Grapalat"/>
          <w:sz w:val="24"/>
          <w:szCs w:val="24"/>
        </w:rPr>
        <w:t>ԶԳ</w:t>
      </w:r>
    </w:p>
    <w:p w:rsidR="004E40A1" w:rsidRPr="00094C1D" w:rsidRDefault="00094C1D" w:rsidP="00094C1D">
      <w:pPr>
        <w:pStyle w:val="ListParagraph"/>
        <w:spacing w:after="0" w:line="360" w:lineRule="auto"/>
        <w:ind w:left="142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>բ.</w:t>
      </w:r>
      <w:proofErr w:type="spellStart"/>
      <w:r w:rsidR="004E40A1" w:rsidRPr="00064690">
        <w:rPr>
          <w:rFonts w:ascii="GHEA Grapalat" w:hAnsi="GHEA Grapalat"/>
          <w:sz w:val="24"/>
          <w:szCs w:val="24"/>
        </w:rPr>
        <w:t>Ուղեկցող</w:t>
      </w:r>
      <w:proofErr w:type="spellEnd"/>
      <w:r w:rsidR="004E40A1" w:rsidRPr="00094C1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E40A1" w:rsidRPr="00064690">
        <w:rPr>
          <w:rFonts w:ascii="GHEA Grapalat" w:hAnsi="GHEA Grapalat"/>
          <w:sz w:val="24"/>
          <w:szCs w:val="24"/>
        </w:rPr>
        <w:t>հիվանդություններ</w:t>
      </w:r>
      <w:proofErr w:type="spellEnd"/>
      <w:r w:rsidR="004E40A1" w:rsidRPr="00094C1D">
        <w:rPr>
          <w:rFonts w:ascii="GHEA Grapalat" w:hAnsi="GHEA Grapalat"/>
          <w:sz w:val="24"/>
          <w:szCs w:val="24"/>
          <w:lang w:val="fr-FR"/>
        </w:rPr>
        <w:t xml:space="preserve">. </w:t>
      </w:r>
      <w:proofErr w:type="spellStart"/>
      <w:proofErr w:type="gramStart"/>
      <w:r w:rsidR="004E40A1" w:rsidRPr="00064690">
        <w:rPr>
          <w:rFonts w:ascii="GHEA Grapalat" w:hAnsi="GHEA Grapalat"/>
          <w:sz w:val="24"/>
          <w:szCs w:val="24"/>
        </w:rPr>
        <w:t>սիրտանոթային</w:t>
      </w:r>
      <w:proofErr w:type="spellEnd"/>
      <w:proofErr w:type="gramEnd"/>
      <w:r w:rsidR="004E40A1" w:rsidRPr="00094C1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E40A1" w:rsidRPr="00064690">
        <w:rPr>
          <w:rFonts w:ascii="GHEA Grapalat" w:hAnsi="GHEA Grapalat"/>
          <w:sz w:val="24"/>
          <w:szCs w:val="24"/>
        </w:rPr>
        <w:t>հիվանդություններ</w:t>
      </w:r>
      <w:proofErr w:type="spellEnd"/>
      <w:r w:rsidR="004E40A1" w:rsidRPr="00094C1D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4E40A1" w:rsidRPr="00064690">
        <w:rPr>
          <w:rFonts w:ascii="GHEA Grapalat" w:hAnsi="GHEA Grapalat"/>
          <w:sz w:val="24"/>
          <w:szCs w:val="24"/>
        </w:rPr>
        <w:t>սրտամկանի</w:t>
      </w:r>
      <w:proofErr w:type="spellEnd"/>
      <w:r w:rsidR="004E40A1" w:rsidRPr="00094C1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E40A1" w:rsidRPr="00064690">
        <w:rPr>
          <w:rFonts w:ascii="GHEA Grapalat" w:hAnsi="GHEA Grapalat"/>
          <w:sz w:val="24"/>
          <w:szCs w:val="24"/>
        </w:rPr>
        <w:t>սուր</w:t>
      </w:r>
      <w:proofErr w:type="spellEnd"/>
      <w:r w:rsidR="004E40A1" w:rsidRPr="00094C1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E40A1" w:rsidRPr="00064690">
        <w:rPr>
          <w:rFonts w:ascii="GHEA Grapalat" w:hAnsi="GHEA Grapalat"/>
          <w:sz w:val="24"/>
          <w:szCs w:val="24"/>
        </w:rPr>
        <w:t>ինֆարկտ</w:t>
      </w:r>
      <w:proofErr w:type="spellEnd"/>
      <w:r w:rsidR="004E40A1" w:rsidRPr="00094C1D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4E40A1" w:rsidRPr="00064690">
        <w:rPr>
          <w:rFonts w:ascii="GHEA Grapalat" w:hAnsi="GHEA Grapalat"/>
          <w:sz w:val="24"/>
          <w:szCs w:val="24"/>
        </w:rPr>
        <w:t>աորտայի</w:t>
      </w:r>
      <w:proofErr w:type="spellEnd"/>
      <w:r w:rsidR="004E40A1" w:rsidRPr="00094C1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E40A1" w:rsidRPr="00064690">
        <w:rPr>
          <w:rFonts w:ascii="GHEA Grapalat" w:hAnsi="GHEA Grapalat"/>
          <w:sz w:val="24"/>
          <w:szCs w:val="24"/>
        </w:rPr>
        <w:t>շերտազատող</w:t>
      </w:r>
      <w:proofErr w:type="spellEnd"/>
      <w:r w:rsidR="004E40A1" w:rsidRPr="00094C1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E40A1" w:rsidRPr="00064690">
        <w:rPr>
          <w:rFonts w:ascii="GHEA Grapalat" w:hAnsi="GHEA Grapalat"/>
          <w:sz w:val="24"/>
          <w:szCs w:val="24"/>
        </w:rPr>
        <w:t>անևրիզմա</w:t>
      </w:r>
      <w:proofErr w:type="spellEnd"/>
      <w:r w:rsidR="004E40A1" w:rsidRPr="00094C1D">
        <w:rPr>
          <w:rFonts w:ascii="GHEA Grapalat" w:hAnsi="GHEA Grapalat"/>
          <w:sz w:val="24"/>
          <w:szCs w:val="24"/>
          <w:lang w:val="fr-FR"/>
        </w:rPr>
        <w:t xml:space="preserve">, </w:t>
      </w:r>
      <w:r w:rsidR="004E40A1" w:rsidRPr="00064690">
        <w:rPr>
          <w:rFonts w:ascii="GHEA Grapalat" w:hAnsi="GHEA Grapalat"/>
          <w:sz w:val="24"/>
          <w:szCs w:val="24"/>
        </w:rPr>
        <w:t>ԳՈՒՏ</w:t>
      </w:r>
      <w:r w:rsidR="004E40A1" w:rsidRPr="00094C1D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="004E40A1" w:rsidRPr="00064690">
        <w:rPr>
          <w:rFonts w:ascii="GHEA Grapalat" w:hAnsi="GHEA Grapalat"/>
          <w:sz w:val="24"/>
          <w:szCs w:val="24"/>
        </w:rPr>
        <w:t>Կուշինգի</w:t>
      </w:r>
      <w:proofErr w:type="spellEnd"/>
      <w:r w:rsidR="004E40A1" w:rsidRPr="00094C1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E40A1" w:rsidRPr="00064690">
        <w:rPr>
          <w:rFonts w:ascii="GHEA Grapalat" w:hAnsi="GHEA Grapalat"/>
          <w:sz w:val="24"/>
          <w:szCs w:val="24"/>
        </w:rPr>
        <w:t>պատասխան</w:t>
      </w:r>
      <w:proofErr w:type="spellEnd"/>
      <w:r w:rsidR="004E40A1" w:rsidRPr="00064690">
        <w:rPr>
          <w:rFonts w:ascii="GHEA Grapalat" w:hAnsi="GHEA Grapalat"/>
          <w:sz w:val="24"/>
          <w:szCs w:val="24"/>
        </w:rPr>
        <w:t>՝</w:t>
      </w:r>
      <w:r w:rsidR="004E40A1" w:rsidRPr="00094C1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E40A1" w:rsidRPr="00064690">
        <w:rPr>
          <w:rFonts w:ascii="GHEA Grapalat" w:hAnsi="GHEA Grapalat"/>
          <w:sz w:val="24"/>
          <w:szCs w:val="24"/>
        </w:rPr>
        <w:t>բռադիկարդիայով</w:t>
      </w:r>
      <w:proofErr w:type="spellEnd"/>
      <w:r w:rsidR="004E40A1" w:rsidRPr="00094C1D">
        <w:rPr>
          <w:rFonts w:ascii="GHEA Grapalat" w:hAnsi="GHEA Grapalat"/>
          <w:sz w:val="24"/>
          <w:szCs w:val="24"/>
          <w:lang w:val="fr-FR"/>
        </w:rPr>
        <w:t xml:space="preserve">, </w:t>
      </w:r>
      <w:r w:rsidR="00454351">
        <w:rPr>
          <w:rFonts w:ascii="GHEA Grapalat" w:hAnsi="GHEA Grapalat"/>
          <w:sz w:val="24"/>
          <w:szCs w:val="24"/>
        </w:rPr>
        <w:t>ԶԳ</w:t>
      </w:r>
      <w:r w:rsidR="00454351" w:rsidRPr="00094C1D">
        <w:rPr>
          <w:rFonts w:ascii="GHEA Grapalat" w:hAnsi="GHEA Grapalat"/>
          <w:sz w:val="24"/>
          <w:szCs w:val="24"/>
          <w:lang w:val="fr-FR"/>
        </w:rPr>
        <w:t>-</w:t>
      </w:r>
      <w:proofErr w:type="spellStart"/>
      <w:r w:rsidR="00454351">
        <w:rPr>
          <w:rFonts w:ascii="GHEA Grapalat" w:hAnsi="GHEA Grapalat"/>
          <w:sz w:val="24"/>
          <w:szCs w:val="24"/>
        </w:rPr>
        <w:t>ով</w:t>
      </w:r>
      <w:proofErr w:type="spellEnd"/>
      <w:r w:rsidR="004E40A1" w:rsidRPr="00094C1D">
        <w:rPr>
          <w:rFonts w:ascii="GHEA Grapalat" w:hAnsi="GHEA Grapalat"/>
          <w:sz w:val="24"/>
          <w:szCs w:val="24"/>
          <w:lang w:val="fr-FR"/>
        </w:rPr>
        <w:t xml:space="preserve">), </w:t>
      </w:r>
      <w:proofErr w:type="spellStart"/>
      <w:r w:rsidR="004E40A1" w:rsidRPr="00064690">
        <w:rPr>
          <w:rFonts w:ascii="GHEA Grapalat" w:hAnsi="GHEA Grapalat"/>
          <w:sz w:val="24"/>
          <w:szCs w:val="24"/>
        </w:rPr>
        <w:t>երիկամային</w:t>
      </w:r>
      <w:proofErr w:type="spellEnd"/>
      <w:r w:rsidR="004E40A1" w:rsidRPr="00094C1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E40A1" w:rsidRPr="00064690">
        <w:rPr>
          <w:rFonts w:ascii="GHEA Grapalat" w:hAnsi="GHEA Grapalat"/>
          <w:sz w:val="24"/>
          <w:szCs w:val="24"/>
        </w:rPr>
        <w:t>անբավարարություն</w:t>
      </w:r>
      <w:proofErr w:type="spellEnd"/>
      <w:r w:rsidR="004E40A1" w:rsidRPr="00094C1D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4E40A1" w:rsidRPr="00064690">
        <w:rPr>
          <w:rFonts w:ascii="GHEA Grapalat" w:hAnsi="GHEA Grapalat"/>
          <w:sz w:val="24"/>
          <w:szCs w:val="24"/>
        </w:rPr>
        <w:t>դիաբետ</w:t>
      </w:r>
      <w:proofErr w:type="spellEnd"/>
      <w:r w:rsidR="004E40A1" w:rsidRPr="00094C1D">
        <w:rPr>
          <w:rFonts w:ascii="GHEA Grapalat" w:hAnsi="GHEA Grapalat"/>
          <w:sz w:val="24"/>
          <w:szCs w:val="24"/>
          <w:lang w:val="fr-FR"/>
        </w:rPr>
        <w:t>,</w:t>
      </w:r>
    </w:p>
    <w:p w:rsidR="004E40A1" w:rsidRPr="003215A8" w:rsidRDefault="00094C1D" w:rsidP="00094C1D">
      <w:pPr>
        <w:pStyle w:val="ListParagraph"/>
        <w:spacing w:after="0" w:line="360" w:lineRule="auto"/>
        <w:ind w:left="142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>գ.</w:t>
      </w:r>
      <w:proofErr w:type="spellStart"/>
      <w:r w:rsidR="004E40A1" w:rsidRPr="00064690">
        <w:rPr>
          <w:rFonts w:ascii="GHEA Grapalat" w:hAnsi="GHEA Grapalat"/>
          <w:sz w:val="24"/>
          <w:szCs w:val="24"/>
        </w:rPr>
        <w:t>Ստացած</w:t>
      </w:r>
      <w:proofErr w:type="spellEnd"/>
      <w:r w:rsidR="004E40A1" w:rsidRPr="003215A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54351">
        <w:rPr>
          <w:rFonts w:ascii="GHEA Grapalat" w:hAnsi="GHEA Grapalat"/>
          <w:sz w:val="24"/>
          <w:szCs w:val="24"/>
        </w:rPr>
        <w:t>հակահիպեր</w:t>
      </w:r>
      <w:r w:rsidR="004E40A1" w:rsidRPr="00064690">
        <w:rPr>
          <w:rFonts w:ascii="GHEA Grapalat" w:hAnsi="GHEA Grapalat"/>
          <w:sz w:val="24"/>
          <w:szCs w:val="24"/>
        </w:rPr>
        <w:t>թենզիվ</w:t>
      </w:r>
      <w:proofErr w:type="spellEnd"/>
      <w:r w:rsidR="004E40A1" w:rsidRPr="003215A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E40A1" w:rsidRPr="00064690">
        <w:rPr>
          <w:rFonts w:ascii="GHEA Grapalat" w:hAnsi="GHEA Grapalat"/>
          <w:sz w:val="24"/>
          <w:szCs w:val="24"/>
        </w:rPr>
        <w:t>դեղորայքներ</w:t>
      </w:r>
      <w:proofErr w:type="spellEnd"/>
    </w:p>
    <w:p w:rsidR="004E40A1" w:rsidRPr="003215A8" w:rsidRDefault="00094C1D" w:rsidP="00094C1D">
      <w:pPr>
        <w:pStyle w:val="ListParagraph"/>
        <w:spacing w:after="0" w:line="360" w:lineRule="auto"/>
        <w:ind w:left="142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>դ.</w:t>
      </w:r>
      <w:proofErr w:type="spellStart"/>
      <w:r w:rsidR="004E40A1" w:rsidRPr="00064690">
        <w:rPr>
          <w:rFonts w:ascii="GHEA Grapalat" w:hAnsi="GHEA Grapalat"/>
          <w:sz w:val="24"/>
          <w:szCs w:val="24"/>
        </w:rPr>
        <w:t>Էրեկտիլ</w:t>
      </w:r>
      <w:proofErr w:type="spellEnd"/>
      <w:r w:rsidR="004E40A1" w:rsidRPr="003215A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E40A1" w:rsidRPr="00064690">
        <w:rPr>
          <w:rFonts w:ascii="GHEA Grapalat" w:hAnsi="GHEA Grapalat"/>
          <w:sz w:val="24"/>
          <w:szCs w:val="24"/>
        </w:rPr>
        <w:t>դիսֆունկցիայի</w:t>
      </w:r>
      <w:proofErr w:type="spellEnd"/>
      <w:r w:rsidR="004E40A1" w:rsidRPr="003215A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E40A1" w:rsidRPr="00064690">
        <w:rPr>
          <w:rFonts w:ascii="GHEA Grapalat" w:hAnsi="GHEA Grapalat"/>
          <w:sz w:val="24"/>
          <w:szCs w:val="24"/>
        </w:rPr>
        <w:t>համար</w:t>
      </w:r>
      <w:proofErr w:type="spellEnd"/>
      <w:r w:rsidR="004E40A1" w:rsidRPr="003215A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E40A1" w:rsidRPr="00064690">
        <w:rPr>
          <w:rFonts w:ascii="GHEA Grapalat" w:hAnsi="GHEA Grapalat"/>
          <w:sz w:val="24"/>
          <w:szCs w:val="24"/>
        </w:rPr>
        <w:t>դեղորայք</w:t>
      </w:r>
      <w:proofErr w:type="spellEnd"/>
    </w:p>
    <w:p w:rsidR="004E40A1" w:rsidRPr="003215A8" w:rsidRDefault="00094C1D" w:rsidP="00094C1D">
      <w:pPr>
        <w:pStyle w:val="ListParagraph"/>
        <w:spacing w:after="0" w:line="360" w:lineRule="auto"/>
        <w:ind w:left="142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>ե.</w:t>
      </w:r>
      <w:proofErr w:type="spellStart"/>
      <w:r w:rsidR="004E40A1" w:rsidRPr="00064690">
        <w:rPr>
          <w:rFonts w:ascii="GHEA Grapalat" w:hAnsi="GHEA Grapalat"/>
          <w:sz w:val="24"/>
          <w:szCs w:val="24"/>
        </w:rPr>
        <w:t>Հղիություն</w:t>
      </w:r>
      <w:proofErr w:type="spellEnd"/>
      <w:r w:rsidR="004E40A1" w:rsidRPr="003215A8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="004E40A1" w:rsidRPr="00064690">
        <w:rPr>
          <w:rFonts w:ascii="GHEA Grapalat" w:hAnsi="GHEA Grapalat"/>
          <w:sz w:val="24"/>
          <w:szCs w:val="24"/>
        </w:rPr>
        <w:t>Էկլամպսիա</w:t>
      </w:r>
      <w:proofErr w:type="spellEnd"/>
      <w:r w:rsidR="004E40A1" w:rsidRPr="003215A8">
        <w:rPr>
          <w:rFonts w:ascii="GHEA Grapalat" w:hAnsi="GHEA Grapalat"/>
          <w:sz w:val="24"/>
          <w:szCs w:val="24"/>
          <w:lang w:val="fr-FR"/>
        </w:rPr>
        <w:t>/</w:t>
      </w:r>
      <w:proofErr w:type="spellStart"/>
      <w:r w:rsidR="004E40A1" w:rsidRPr="00064690">
        <w:rPr>
          <w:rFonts w:ascii="GHEA Grapalat" w:hAnsi="GHEA Grapalat"/>
          <w:sz w:val="24"/>
          <w:szCs w:val="24"/>
        </w:rPr>
        <w:t>պրեէկլամպսիա</w:t>
      </w:r>
      <w:proofErr w:type="spellEnd"/>
      <w:r w:rsidR="004E40A1" w:rsidRPr="003215A8">
        <w:rPr>
          <w:rFonts w:ascii="GHEA Grapalat" w:hAnsi="GHEA Grapalat"/>
          <w:sz w:val="24"/>
          <w:szCs w:val="24"/>
          <w:lang w:val="fr-FR"/>
        </w:rPr>
        <w:t>)</w:t>
      </w:r>
    </w:p>
    <w:p w:rsidR="00987734" w:rsidRPr="003215A8" w:rsidRDefault="00094C1D" w:rsidP="00094C1D">
      <w:pPr>
        <w:pStyle w:val="ListParagraph"/>
        <w:spacing w:after="0" w:line="360" w:lineRule="auto"/>
        <w:ind w:left="142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>զ.</w:t>
      </w:r>
      <w:proofErr w:type="spellStart"/>
      <w:r w:rsidR="00987734">
        <w:rPr>
          <w:rFonts w:ascii="GHEA Grapalat" w:hAnsi="GHEA Grapalat"/>
          <w:sz w:val="24"/>
          <w:szCs w:val="24"/>
        </w:rPr>
        <w:t>Ալերգիա</w:t>
      </w:r>
      <w:proofErr w:type="spellEnd"/>
    </w:p>
    <w:p w:rsidR="003414B4" w:rsidRPr="00454351" w:rsidRDefault="003215A8" w:rsidP="00454351">
      <w:pPr>
        <w:spacing w:after="100" w:afterAutospacing="1" w:line="360" w:lineRule="auto"/>
        <w:contextualSpacing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8.8pt;margin-top:20pt;width:219pt;height:85.5pt;z-index:251662336">
            <v:textbox>
              <w:txbxContent>
                <w:p w:rsidR="00B01C72" w:rsidRPr="00C42859" w:rsidRDefault="00B01C72" w:rsidP="00C4285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C42859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Սիստոլիկ</w:t>
                  </w:r>
                  <w:r w:rsidRPr="00C42859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</w:t>
                  </w:r>
                  <w:r w:rsidRPr="00C42859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ԶՃ</w:t>
                  </w:r>
                  <w:r w:rsidRPr="00C42859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≥220</w:t>
                  </w:r>
                  <w:r w:rsidRPr="00C42859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մմ</w:t>
                  </w:r>
                  <w:r w:rsidRPr="00C42859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</w:t>
                  </w:r>
                  <w:r w:rsidRPr="00C42859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ս</w:t>
                  </w:r>
                  <w:r w:rsidRPr="00C42859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.</w:t>
                  </w:r>
                  <w:r w:rsidRPr="00C42859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ս</w:t>
                  </w:r>
                  <w:r w:rsidRPr="00C42859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.</w:t>
                  </w:r>
                </w:p>
                <w:p w:rsidR="00B01C72" w:rsidRPr="00C42859" w:rsidRDefault="00B01C72" w:rsidP="00C4285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C42859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Կամ</w:t>
                  </w:r>
                  <w:r w:rsidRPr="00C42859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</w:t>
                  </w:r>
                </w:p>
                <w:p w:rsidR="00B01C72" w:rsidRPr="00C42859" w:rsidRDefault="00B01C72" w:rsidP="00C4285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C42859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Դիաստոլիկ</w:t>
                  </w:r>
                  <w:r w:rsidRPr="00C42859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</w:t>
                  </w:r>
                  <w:r w:rsidRPr="00C42859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ԶՃ</w:t>
                  </w:r>
                  <w:r w:rsidRPr="00C42859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≥120</w:t>
                  </w:r>
                  <w:r w:rsidRPr="00C42859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մմ</w:t>
                  </w:r>
                  <w:r w:rsidRPr="00C42859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</w:t>
                  </w:r>
                  <w:r w:rsidRPr="00C42859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ս</w:t>
                  </w:r>
                  <w:r w:rsidRPr="00C42859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.</w:t>
                  </w:r>
                  <w:r w:rsidRPr="00C42859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ս</w:t>
                  </w:r>
                  <w:r w:rsidRPr="00C42859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.</w:t>
                  </w:r>
                </w:p>
                <w:p w:rsidR="00B01C72" w:rsidRPr="00C42859" w:rsidRDefault="00B01C72" w:rsidP="00C4285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C42859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ԶՃ</w:t>
                  </w:r>
                  <w:r w:rsidRPr="00C42859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-</w:t>
                  </w:r>
                  <w:r w:rsidRPr="00C42859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ի</w:t>
                  </w:r>
                  <w:r w:rsidRPr="00C42859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</w:t>
                  </w:r>
                  <w:r w:rsidRPr="00C42859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գնահատում</w:t>
                  </w:r>
                  <w:r w:rsidRPr="00C42859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</w:t>
                  </w:r>
                  <w:r w:rsidRPr="00C42859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առնվազն</w:t>
                  </w:r>
                  <w:r w:rsidRPr="00C42859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2 </w:t>
                  </w:r>
                  <w:r w:rsidRPr="00C42859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անգամ</w:t>
                  </w:r>
                  <w:r w:rsidRPr="00C42859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, </w:t>
                  </w:r>
                  <w:r w:rsidRPr="00C42859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առնվազն</w:t>
                  </w:r>
                  <w:r w:rsidRPr="00C42859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5 </w:t>
                  </w:r>
                  <w:r w:rsidRPr="00C42859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րոպե</w:t>
                  </w:r>
                  <w:r w:rsidRPr="00C42859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</w:t>
                  </w:r>
                  <w:r w:rsidRPr="00C42859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ինտերվալով</w:t>
                  </w:r>
                </w:p>
                <w:p w:rsidR="00B01C72" w:rsidRPr="00454351" w:rsidRDefault="00454351" w:rsidP="00C4285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18"/>
                      <w:szCs w:val="18"/>
                    </w:rPr>
                    <w:t>Գլխաց</w:t>
                  </w:r>
                  <w:proofErr w:type="spellEnd"/>
                  <w:r w:rsidR="00B01C72" w:rsidRPr="00C42859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ավի</w:t>
                  </w:r>
                  <w:r>
                    <w:rPr>
                      <w:rFonts w:ascii="GHEA Grapalat" w:hAnsi="GHEA Grapalat" w:cs="Sylfaen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 w:cs="Sylfaen"/>
                      <w:sz w:val="18"/>
                      <w:szCs w:val="18"/>
                    </w:rPr>
                    <w:t>կրծքավանդակի</w:t>
                  </w:r>
                  <w:proofErr w:type="spellEnd"/>
                  <w:r>
                    <w:rPr>
                      <w:rFonts w:ascii="GHEA Grapalat" w:hAnsi="GHEA Grapalat" w:cs="Sylfae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Sylfaen"/>
                      <w:sz w:val="18"/>
                      <w:szCs w:val="18"/>
                    </w:rPr>
                    <w:t>ցավի</w:t>
                  </w:r>
                  <w:proofErr w:type="spellEnd"/>
                  <w:r w:rsidR="00B01C72" w:rsidRPr="00C42859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18"/>
                      <w:szCs w:val="18"/>
                    </w:rPr>
                    <w:t>վերահսկում</w:t>
                  </w:r>
                  <w:proofErr w:type="spellEnd"/>
                </w:p>
                <w:p w:rsidR="00B01C72" w:rsidRPr="00C42859" w:rsidRDefault="00B01C72" w:rsidP="00B01C72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63" type="#_x0000_t202" style="position:absolute;margin-left:376.95pt;margin-top:20pt;width:129.75pt;height:126.2pt;z-index:251696128">
            <v:textbox>
              <w:txbxContent>
                <w:p w:rsidR="0080274A" w:rsidRDefault="0080274A" w:rsidP="0080274A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18"/>
                      <w:szCs w:val="18"/>
                    </w:rPr>
                    <w:t>Էնալապրիլ</w:t>
                  </w:r>
                  <w:proofErr w:type="spellEnd"/>
                  <w:r>
                    <w:rPr>
                      <w:rFonts w:ascii="GHEA Grapalat" w:hAnsi="GHEA Grapalat"/>
                      <w:sz w:val="18"/>
                      <w:szCs w:val="18"/>
                    </w:rPr>
                    <w:t xml:space="preserve"> 1.25-5մգ ՆԵ</w:t>
                  </w:r>
                </w:p>
                <w:p w:rsidR="0080274A" w:rsidRPr="0080274A" w:rsidRDefault="00064690" w:rsidP="0080274A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18"/>
                      <w:szCs w:val="18"/>
                      <w:lang w:val="fr-FR"/>
                    </w:rPr>
                    <w:t>Ո</w:t>
                  </w:r>
                  <w:r w:rsidR="0080274A" w:rsidRPr="0080274A">
                    <w:rPr>
                      <w:rFonts w:ascii="GHEA Grapalat" w:hAnsi="GHEA Grapalat" w:cs="Sylfaen"/>
                      <w:sz w:val="18"/>
                      <w:szCs w:val="18"/>
                      <w:lang w:val="fr-FR"/>
                    </w:rPr>
                    <w:t>ւրապիդիլ</w:t>
                  </w:r>
                  <w:proofErr w:type="spellEnd"/>
                  <w:r w:rsidR="0080274A" w:rsidRPr="0080274A">
                    <w:rPr>
                      <w:rFonts w:ascii="GHEA Grapalat" w:hAnsi="GHEA Grapalat" w:cs="Sylfaen"/>
                      <w:sz w:val="18"/>
                      <w:szCs w:val="18"/>
                      <w:lang w:val="fr-FR"/>
                    </w:rPr>
                    <w:t xml:space="preserve"> 12.5-25մգ</w:t>
                  </w:r>
                  <w:r w:rsidR="0080274A">
                    <w:rPr>
                      <w:rFonts w:ascii="GHEA Grapalat" w:hAnsi="GHEA Grapalat" w:cs="Sylfaen"/>
                      <w:sz w:val="18"/>
                      <w:szCs w:val="18"/>
                      <w:lang w:val="fr-FR"/>
                    </w:rPr>
                    <w:t xml:space="preserve"> ՆԵ</w:t>
                  </w:r>
                </w:p>
                <w:p w:rsidR="0080274A" w:rsidRDefault="0080274A" w:rsidP="0080274A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18"/>
                      <w:szCs w:val="18"/>
                    </w:rPr>
                    <w:t>Ֆուրոսեմիդ</w:t>
                  </w:r>
                  <w:proofErr w:type="spellEnd"/>
                  <w:r>
                    <w:rPr>
                      <w:rFonts w:ascii="GHEA Grapalat" w:hAnsi="GHEA Grapalat"/>
                      <w:sz w:val="18"/>
                      <w:szCs w:val="18"/>
                    </w:rPr>
                    <w:t xml:space="preserve"> 20-100մգ ՆԵ</w:t>
                  </w:r>
                </w:p>
                <w:p w:rsidR="00AD7FDF" w:rsidRPr="00AD7FDF" w:rsidRDefault="00AD7FDF" w:rsidP="00AD7FDF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AD7FDF">
                    <w:rPr>
                      <w:rFonts w:ascii="GHEA Grapalat" w:hAnsi="GHEA Grapalat"/>
                      <w:sz w:val="18"/>
                      <w:szCs w:val="18"/>
                    </w:rPr>
                    <w:t>Նիտրոգլիցերին</w:t>
                  </w:r>
                  <w:proofErr w:type="spellEnd"/>
                  <w:r w:rsidRPr="00AD7FDF">
                    <w:rPr>
                      <w:rFonts w:ascii="GHEA Grapalat" w:hAnsi="GHEA Grapalat"/>
                      <w:sz w:val="18"/>
                      <w:szCs w:val="18"/>
                    </w:rPr>
                    <w:t xml:space="preserve"> 0.3/0.4մգ ԵԼ </w:t>
                  </w:r>
                  <w:proofErr w:type="spellStart"/>
                  <w:r w:rsidRPr="00AD7FDF">
                    <w:rPr>
                      <w:rFonts w:ascii="GHEA Grapalat" w:hAnsi="GHEA Grapalat"/>
                      <w:sz w:val="18"/>
                      <w:szCs w:val="18"/>
                    </w:rPr>
                    <w:t>կրկնել</w:t>
                  </w:r>
                  <w:proofErr w:type="spellEnd"/>
                  <w:r w:rsidRPr="00AD7FDF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D7FDF">
                    <w:rPr>
                      <w:rFonts w:ascii="GHEA Grapalat" w:hAnsi="GHEA Grapalat"/>
                      <w:sz w:val="18"/>
                      <w:szCs w:val="18"/>
                    </w:rPr>
                    <w:t>յուրաքանչյուր</w:t>
                  </w:r>
                  <w:proofErr w:type="spellEnd"/>
                  <w:r w:rsidRPr="00AD7FDF">
                    <w:rPr>
                      <w:rFonts w:ascii="GHEA Grapalat" w:hAnsi="GHEA Grapalat"/>
                      <w:sz w:val="18"/>
                      <w:szCs w:val="18"/>
                    </w:rPr>
                    <w:t xml:space="preserve"> 5ր 1՝ </w:t>
                  </w:r>
                  <w:proofErr w:type="spellStart"/>
                  <w:r w:rsidRPr="00AD7FDF">
                    <w:rPr>
                      <w:rFonts w:ascii="GHEA Grapalat" w:hAnsi="GHEA Grapalat"/>
                      <w:sz w:val="18"/>
                      <w:szCs w:val="18"/>
                    </w:rPr>
                    <w:t>ըստ</w:t>
                  </w:r>
                  <w:proofErr w:type="spellEnd"/>
                  <w:r w:rsidRPr="00AD7FDF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D7FDF">
                    <w:rPr>
                      <w:rFonts w:ascii="GHEA Grapalat" w:hAnsi="GHEA Grapalat"/>
                      <w:sz w:val="18"/>
                      <w:szCs w:val="18"/>
                    </w:rPr>
                    <w:t>անհրաժ</w:t>
                  </w:r>
                  <w:proofErr w:type="spellEnd"/>
                  <w:r>
                    <w:rPr>
                      <w:rFonts w:ascii="GHEA Grapalat" w:hAnsi="GHEA Grapalat"/>
                      <w:sz w:val="18"/>
                      <w:szCs w:val="18"/>
                    </w:rPr>
                    <w:t>.</w:t>
                  </w:r>
                  <w:proofErr w:type="gramEnd"/>
                </w:p>
                <w:p w:rsidR="00AD7FDF" w:rsidRPr="00AD7FDF" w:rsidRDefault="00AD7FDF" w:rsidP="00AD7FDF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 w:rsidRPr="00AD7FDF">
                    <w:rPr>
                      <w:rFonts w:ascii="GHEA Grapalat" w:hAnsi="GHEA Grapalat"/>
                      <w:sz w:val="18"/>
                      <w:szCs w:val="18"/>
                    </w:rPr>
                    <w:t>Կամ</w:t>
                  </w:r>
                  <w:proofErr w:type="spellEnd"/>
                  <w:r w:rsidRPr="00AD7FDF">
                    <w:rPr>
                      <w:rFonts w:ascii="GHEA Grapalat" w:hAnsi="GHEA Grapalat"/>
                      <w:sz w:val="18"/>
                      <w:szCs w:val="18"/>
                    </w:rPr>
                    <w:t xml:space="preserve"> ՆԵ 5-100մկգ/ր</w:t>
                  </w:r>
                </w:p>
                <w:p w:rsidR="00AD7FDF" w:rsidRPr="00AD7FDF" w:rsidRDefault="00AD7FDF" w:rsidP="00AD7FDF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AD7FDF">
                    <w:rPr>
                      <w:rFonts w:ascii="GHEA Grapalat" w:hAnsi="GHEA Grapalat"/>
                      <w:sz w:val="18"/>
                      <w:szCs w:val="18"/>
                    </w:rPr>
                    <w:t>Na-</w:t>
                  </w:r>
                  <w:proofErr w:type="spellStart"/>
                  <w:r w:rsidRPr="00AD7FDF">
                    <w:rPr>
                      <w:rFonts w:ascii="GHEA Grapalat" w:hAnsi="GHEA Grapalat"/>
                      <w:sz w:val="18"/>
                      <w:szCs w:val="18"/>
                    </w:rPr>
                    <w:t>նիտրոպրուսիդ</w:t>
                  </w:r>
                  <w:proofErr w:type="spellEnd"/>
                  <w:r w:rsidRPr="00AD7FDF">
                    <w:rPr>
                      <w:rFonts w:ascii="GHEA Grapalat" w:hAnsi="GHEA Grapalat"/>
                      <w:sz w:val="18"/>
                      <w:szCs w:val="18"/>
                    </w:rPr>
                    <w:t xml:space="preserve"> ՆԵ 0.5-1մկգ/</w:t>
                  </w:r>
                  <w:proofErr w:type="spellStart"/>
                  <w:r w:rsidRPr="00AD7FDF">
                    <w:rPr>
                      <w:rFonts w:ascii="GHEA Grapalat" w:hAnsi="GHEA Grapalat"/>
                      <w:sz w:val="18"/>
                      <w:szCs w:val="18"/>
                    </w:rPr>
                    <w:t>կգ</w:t>
                  </w:r>
                  <w:proofErr w:type="spellEnd"/>
                  <w:r w:rsidRPr="00AD7FDF">
                    <w:rPr>
                      <w:rFonts w:ascii="GHEA Grapalat" w:hAnsi="GHEA Grapalat"/>
                      <w:sz w:val="18"/>
                      <w:szCs w:val="18"/>
                    </w:rPr>
                    <w:t>/ր</w:t>
                  </w:r>
                </w:p>
                <w:p w:rsidR="0080274A" w:rsidRDefault="0080274A"/>
              </w:txbxContent>
            </v:textbox>
          </v:shape>
        </w:pict>
      </w:r>
      <w:r w:rsidR="00263004" w:rsidRPr="00064690">
        <w:rPr>
          <w:rFonts w:ascii="GHEA Grapalat" w:hAnsi="GHEA Grapalat" w:cs="Sylfaen"/>
          <w:sz w:val="24"/>
          <w:szCs w:val="24"/>
          <w:lang w:val="fr-FR"/>
        </w:rPr>
        <w:t xml:space="preserve">3. </w:t>
      </w:r>
      <w:proofErr w:type="spellStart"/>
      <w:r w:rsidR="00263004" w:rsidRPr="00064690">
        <w:rPr>
          <w:rFonts w:ascii="GHEA Grapalat" w:hAnsi="GHEA Grapalat" w:cs="Sylfaen"/>
          <w:b/>
          <w:sz w:val="24"/>
          <w:szCs w:val="24"/>
          <w:lang w:val="fr-FR"/>
        </w:rPr>
        <w:t>Բուժօգնություն</w:t>
      </w:r>
      <w:proofErr w:type="spellEnd"/>
      <w:r w:rsidR="00263004" w:rsidRPr="0006469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263004" w:rsidRPr="00064690">
        <w:rPr>
          <w:rFonts w:ascii="GHEA Grapalat" w:hAnsi="GHEA Grapalat" w:cs="Sylfaen"/>
          <w:b/>
          <w:sz w:val="24"/>
          <w:szCs w:val="24"/>
          <w:lang w:val="fr-FR"/>
        </w:rPr>
        <w:t>տեղում</w:t>
      </w:r>
      <w:proofErr w:type="spellEnd"/>
      <w:r w:rsidR="00263004" w:rsidRPr="00064690">
        <w:rPr>
          <w:rFonts w:ascii="GHEA Grapalat" w:hAnsi="GHEA Grapalat" w:cs="Sylfaen"/>
          <w:b/>
          <w:sz w:val="24"/>
          <w:szCs w:val="24"/>
          <w:lang w:val="fr-FR"/>
        </w:rPr>
        <w:t xml:space="preserve"> և </w:t>
      </w:r>
      <w:proofErr w:type="spellStart"/>
      <w:r w:rsidR="00263004" w:rsidRPr="00064690">
        <w:rPr>
          <w:rFonts w:ascii="GHEA Grapalat" w:hAnsi="GHEA Grapalat" w:cs="Sylfaen"/>
          <w:b/>
          <w:sz w:val="24"/>
          <w:szCs w:val="24"/>
          <w:lang w:val="fr-FR"/>
        </w:rPr>
        <w:t>տեղափոխման</w:t>
      </w:r>
      <w:proofErr w:type="spellEnd"/>
      <w:r w:rsidR="00263004" w:rsidRPr="0006469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263004" w:rsidRPr="00064690">
        <w:rPr>
          <w:rFonts w:ascii="GHEA Grapalat" w:hAnsi="GHEA Grapalat" w:cs="Sylfaen"/>
          <w:b/>
          <w:sz w:val="24"/>
          <w:szCs w:val="24"/>
          <w:lang w:val="fr-FR"/>
        </w:rPr>
        <w:t>ընթացքում</w:t>
      </w:r>
      <w:proofErr w:type="spellEnd"/>
      <w:r w:rsidR="00263004" w:rsidRPr="00064690">
        <w:rPr>
          <w:rFonts w:ascii="GHEA Grapalat" w:hAnsi="GHEA Grapalat" w:cs="Sylfaen"/>
          <w:b/>
          <w:sz w:val="24"/>
          <w:szCs w:val="24"/>
          <w:lang w:val="fr-FR"/>
        </w:rPr>
        <w:t>.</w:t>
      </w:r>
    </w:p>
    <w:p w:rsidR="003414B4" w:rsidRPr="003215A8" w:rsidRDefault="003215A8" w:rsidP="00357D3F">
      <w:pPr>
        <w:spacing w:after="240" w:line="30" w:lineRule="atLeast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noProof/>
          <w:sz w:val="24"/>
          <w:szCs w:val="24"/>
        </w:rPr>
        <w:pict>
          <v:group id="_x0000_s1065" style="position:absolute;margin-left:220.2pt;margin-top:2.85pt;width:137.25pt;height:85.85pt;z-index:251691520" coordorigin="6495,4897" coordsize="2745,1717">
            <v:shape id="_x0000_s1059" type="#_x0000_t202" style="position:absolute;left:6495;top:4897;width:2745;height:453">
              <v:textbox>
                <w:txbxContent>
                  <w:p w:rsidR="00AD7FDF" w:rsidRPr="00C42859" w:rsidRDefault="00AD7FDF" w:rsidP="00C42859">
                    <w:pPr>
                      <w:spacing w:after="0" w:line="240" w:lineRule="auto"/>
                      <w:contextualSpacing/>
                      <w:rPr>
                        <w:rFonts w:ascii="GHEA Grapalat" w:hAnsi="GHEA Grapalat"/>
                        <w:sz w:val="18"/>
                        <w:szCs w:val="18"/>
                      </w:rPr>
                    </w:pPr>
                    <w:r w:rsidRPr="00C42859">
                      <w:rPr>
                        <w:rFonts w:ascii="GHEA Grapalat" w:hAnsi="GHEA Grapalat" w:cs="Sylfaen"/>
                        <w:sz w:val="18"/>
                        <w:szCs w:val="18"/>
                        <w:lang w:val="hy-AM"/>
                      </w:rPr>
                      <w:t>ԶՃ</w:t>
                    </w:r>
                    <w:r w:rsidRPr="00C42859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 xml:space="preserve"> </w:t>
                    </w:r>
                    <w:r w:rsidRPr="00C42859">
                      <w:rPr>
                        <w:rFonts w:ascii="GHEA Grapalat" w:hAnsi="GHEA Grapalat" w:cs="Sylfaen"/>
                        <w:sz w:val="18"/>
                        <w:szCs w:val="18"/>
                        <w:lang w:val="hy-AM"/>
                      </w:rPr>
                      <w:t>չափում</w:t>
                    </w:r>
                    <w:r w:rsidRPr="00C42859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 xml:space="preserve"> 2 </w:t>
                    </w:r>
                    <w:r w:rsidRPr="00C42859">
                      <w:rPr>
                        <w:rFonts w:ascii="GHEA Grapalat" w:hAnsi="GHEA Grapalat" w:cs="Sylfaen"/>
                        <w:sz w:val="18"/>
                        <w:szCs w:val="18"/>
                        <w:lang w:val="hy-AM"/>
                      </w:rPr>
                      <w:t>ձեռքերի</w:t>
                    </w:r>
                    <w:r w:rsidRPr="00C42859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 xml:space="preserve"> </w:t>
                    </w:r>
                    <w:r w:rsidRPr="00C42859">
                      <w:rPr>
                        <w:rFonts w:ascii="GHEA Grapalat" w:hAnsi="GHEA Grapalat" w:cs="Sylfaen"/>
                        <w:sz w:val="18"/>
                        <w:szCs w:val="18"/>
                        <w:lang w:val="hy-AM"/>
                      </w:rPr>
                      <w:t>վրա</w:t>
                    </w:r>
                    <w:r w:rsidRPr="00C42859">
                      <w:rPr>
                        <w:rFonts w:ascii="GHEA Grapalat" w:hAnsi="GHEA Grapalat"/>
                        <w:sz w:val="18"/>
                        <w:szCs w:val="18"/>
                      </w:rPr>
                      <w:t xml:space="preserve"> </w:t>
                    </w:r>
                  </w:p>
                  <w:p w:rsidR="00AD7FDF" w:rsidRDefault="00AD7FDF"/>
                </w:txbxContent>
              </v:textbox>
            </v:shape>
            <v:shape id="_x0000_s1060" type="#_x0000_t202" style="position:absolute;left:6495;top:5312;width:2745;height:446">
              <v:textbox>
                <w:txbxContent>
                  <w:p w:rsidR="00AD7FDF" w:rsidRPr="00C42859" w:rsidRDefault="00AD7FDF" w:rsidP="00C42859">
                    <w:pPr>
                      <w:spacing w:after="0" w:line="240" w:lineRule="auto"/>
                      <w:contextualSpacing/>
                      <w:rPr>
                        <w:rFonts w:ascii="GHEA Grapalat" w:hAnsi="GHEA Grapalat"/>
                        <w:sz w:val="18"/>
                        <w:szCs w:val="18"/>
                      </w:rPr>
                    </w:pPr>
                    <w:r w:rsidRPr="00C42859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>12</w:t>
                    </w:r>
                    <w:r w:rsidRPr="00C42859">
                      <w:rPr>
                        <w:rFonts w:ascii="GHEA Grapalat" w:hAnsi="GHEA Grapalat" w:cs="Sylfaen"/>
                        <w:sz w:val="18"/>
                        <w:szCs w:val="18"/>
                        <w:lang w:val="hy-AM"/>
                      </w:rPr>
                      <w:t>արտածումային</w:t>
                    </w:r>
                    <w:r w:rsidRPr="00C42859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 xml:space="preserve"> </w:t>
                    </w:r>
                    <w:r w:rsidRPr="00C42859">
                      <w:rPr>
                        <w:rFonts w:ascii="GHEA Grapalat" w:hAnsi="GHEA Grapalat" w:cs="Sylfaen"/>
                        <w:sz w:val="18"/>
                        <w:szCs w:val="18"/>
                        <w:lang w:val="hy-AM"/>
                      </w:rPr>
                      <w:t>ԷՍԳ</w:t>
                    </w:r>
                    <w:r w:rsidRPr="00C42859">
                      <w:rPr>
                        <w:rFonts w:ascii="GHEA Grapalat" w:hAnsi="GHEA Grapalat"/>
                        <w:sz w:val="18"/>
                        <w:szCs w:val="18"/>
                      </w:rPr>
                      <w:t xml:space="preserve"> </w:t>
                    </w:r>
                  </w:p>
                  <w:p w:rsidR="00AD7FDF" w:rsidRDefault="00AD7FDF"/>
                </w:txbxContent>
              </v:textbox>
            </v:shape>
            <v:shape id="_x0000_s1061" type="#_x0000_t202" style="position:absolute;left:6495;top:5758;width:2745;height:394">
              <v:textbox>
                <w:txbxContent>
                  <w:p w:rsidR="00AD7FDF" w:rsidRPr="00C42859" w:rsidRDefault="00AD7FDF" w:rsidP="00C42859">
                    <w:pPr>
                      <w:spacing w:after="0" w:line="240" w:lineRule="auto"/>
                      <w:contextualSpacing/>
                      <w:rPr>
                        <w:rFonts w:ascii="GHEA Grapalat" w:hAnsi="GHEA Grapalat"/>
                        <w:sz w:val="18"/>
                        <w:szCs w:val="18"/>
                      </w:rPr>
                    </w:pPr>
                    <w:r w:rsidRPr="00C42859">
                      <w:rPr>
                        <w:rFonts w:ascii="GHEA Grapalat" w:hAnsi="GHEA Grapalat" w:cs="Sylfaen"/>
                        <w:sz w:val="18"/>
                        <w:szCs w:val="18"/>
                        <w:lang w:val="hy-AM"/>
                      </w:rPr>
                      <w:t>ն</w:t>
                    </w:r>
                    <w:r w:rsidRPr="00C42859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>/</w:t>
                    </w:r>
                    <w:r w:rsidRPr="00C42859">
                      <w:rPr>
                        <w:rFonts w:ascii="GHEA Grapalat" w:hAnsi="GHEA Grapalat" w:cs="Sylfaen"/>
                        <w:sz w:val="18"/>
                        <w:szCs w:val="18"/>
                        <w:lang w:val="hy-AM"/>
                      </w:rPr>
                      <w:t>ե</w:t>
                    </w:r>
                    <w:r w:rsidRPr="00C42859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 xml:space="preserve"> </w:t>
                    </w:r>
                    <w:r w:rsidRPr="00C42859">
                      <w:rPr>
                        <w:rFonts w:ascii="GHEA Grapalat" w:hAnsi="GHEA Grapalat" w:cs="Sylfaen"/>
                        <w:sz w:val="18"/>
                        <w:szCs w:val="18"/>
                        <w:lang w:val="hy-AM"/>
                      </w:rPr>
                      <w:t>մուտք</w:t>
                    </w:r>
                    <w:r w:rsidRPr="00C42859">
                      <w:rPr>
                        <w:rFonts w:ascii="GHEA Grapalat" w:hAnsi="GHEA Grapalat"/>
                        <w:sz w:val="18"/>
                        <w:szCs w:val="18"/>
                      </w:rPr>
                      <w:t xml:space="preserve"> </w:t>
                    </w:r>
                  </w:p>
                  <w:p w:rsidR="00AD7FDF" w:rsidRDefault="00AD7FDF"/>
                </w:txbxContent>
              </v:textbox>
            </v:shape>
            <v:shape id="_x0000_s1062" type="#_x0000_t202" style="position:absolute;left:6495;top:6152;width:2745;height:462">
              <v:textbox>
                <w:txbxContent>
                  <w:p w:rsidR="00AD7FDF" w:rsidRPr="00C42859" w:rsidRDefault="00AD7FDF" w:rsidP="00C42859">
                    <w:pPr>
                      <w:spacing w:line="240" w:lineRule="auto"/>
                      <w:contextualSpacing/>
                      <w:rPr>
                        <w:rFonts w:ascii="GHEA Grapalat" w:hAnsi="GHEA Grapalat"/>
                        <w:sz w:val="18"/>
                        <w:szCs w:val="18"/>
                      </w:rPr>
                    </w:pPr>
                    <w:r w:rsidRPr="00C42859">
                      <w:rPr>
                        <w:rFonts w:ascii="GHEA Grapalat" w:hAnsi="GHEA Grapalat" w:cs="Sylfaen"/>
                        <w:sz w:val="18"/>
                        <w:szCs w:val="18"/>
                        <w:lang w:val="hy-AM"/>
                      </w:rPr>
                      <w:t>կարդիոմոնիտոր</w:t>
                    </w:r>
                    <w:r w:rsidRPr="00C42859">
                      <w:rPr>
                        <w:rFonts w:ascii="GHEA Grapalat" w:hAnsi="GHEA Grapalat"/>
                        <w:sz w:val="18"/>
                        <w:szCs w:val="18"/>
                      </w:rPr>
                      <w:t xml:space="preserve"> </w:t>
                    </w:r>
                  </w:p>
                  <w:p w:rsidR="00AD7FDF" w:rsidRDefault="00AD7FDF"/>
                </w:txbxContent>
              </v:textbox>
            </v:shape>
          </v:group>
        </w:pict>
      </w:r>
    </w:p>
    <w:p w:rsidR="003414B4" w:rsidRPr="003215A8" w:rsidRDefault="003215A8" w:rsidP="00AD7FDF">
      <w:pPr>
        <w:tabs>
          <w:tab w:val="left" w:pos="4005"/>
        </w:tabs>
        <w:spacing w:after="240" w:line="30" w:lineRule="atLeast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357.45pt;margin-top:14.65pt;width:19.5pt;height:.05pt;z-index:251697152" o:connectortype="straight">
            <v:stroke endarrow="block"/>
          </v:shape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49" type="#_x0000_t32" style="position:absolute;margin-left:190.2pt;margin-top:14.7pt;width:30pt;height:0;z-index:251677696" o:connectortype="straight">
            <v:stroke endarrow="block"/>
          </v:shape>
        </w:pict>
      </w:r>
      <w:r w:rsidR="00AD7FDF" w:rsidRPr="003215A8">
        <w:rPr>
          <w:rFonts w:ascii="GHEA Grapalat" w:hAnsi="GHEA Grapalat"/>
          <w:sz w:val="24"/>
          <w:szCs w:val="24"/>
          <w:lang w:val="fr-FR"/>
        </w:rPr>
        <w:tab/>
      </w:r>
      <w:proofErr w:type="spellStart"/>
      <w:r w:rsidR="00AD7FDF" w:rsidRPr="00064690">
        <w:rPr>
          <w:rFonts w:ascii="GHEA Grapalat" w:hAnsi="GHEA Grapalat"/>
          <w:sz w:val="24"/>
          <w:szCs w:val="24"/>
        </w:rPr>
        <w:t>Այո</w:t>
      </w:r>
      <w:proofErr w:type="spellEnd"/>
    </w:p>
    <w:p w:rsidR="003414B4" w:rsidRPr="003215A8" w:rsidRDefault="003215A8" w:rsidP="00357D3F">
      <w:pPr>
        <w:spacing w:after="240" w:line="30" w:lineRule="atLeast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50" type="#_x0000_t32" style="position:absolute;margin-left:72.5pt;margin-top:25.15pt;width:0;height:26.5pt;z-index:251678720" o:connectortype="straight">
            <v:stroke endarrow="block"/>
          </v:shape>
        </w:pict>
      </w:r>
      <w:r w:rsidR="00311E75" w:rsidRPr="003215A8">
        <w:rPr>
          <w:rFonts w:ascii="GHEA Grapalat" w:hAnsi="GHEA Grapalat"/>
          <w:sz w:val="24"/>
          <w:szCs w:val="24"/>
          <w:lang w:val="fr-FR"/>
        </w:rPr>
        <w:t xml:space="preserve">  </w:t>
      </w:r>
    </w:p>
    <w:p w:rsidR="00146866" w:rsidRPr="003215A8" w:rsidRDefault="003215A8" w:rsidP="00146866">
      <w:pPr>
        <w:tabs>
          <w:tab w:val="left" w:pos="1575"/>
          <w:tab w:val="left" w:pos="1770"/>
        </w:tabs>
        <w:spacing w:after="240" w:line="30" w:lineRule="atLeast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67" type="#_x0000_t202" style="position:absolute;margin-left:190.2pt;margin-top:23.55pt;width:174.75pt;height:74.7pt;z-index:251698176">
            <v:textbox style="mso-next-textbox:#_x0000_s1067">
              <w:txbxContent>
                <w:p w:rsidR="00343ACB" w:rsidRDefault="00343ACB" w:rsidP="00343ACB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18"/>
                      <w:szCs w:val="18"/>
                    </w:rPr>
                    <w:t>Էնալապրիլ</w:t>
                  </w:r>
                  <w:proofErr w:type="spellEnd"/>
                  <w:r>
                    <w:rPr>
                      <w:rFonts w:ascii="GHEA Grapalat" w:hAnsi="GHEA Grapalat"/>
                      <w:sz w:val="18"/>
                      <w:szCs w:val="18"/>
                    </w:rPr>
                    <w:t xml:space="preserve"> 1.25-5մգ ՆԵ</w:t>
                  </w:r>
                </w:p>
                <w:p w:rsidR="00343ACB" w:rsidRPr="0080274A" w:rsidRDefault="00343ACB" w:rsidP="00343ACB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18"/>
                      <w:szCs w:val="18"/>
                      <w:lang w:val="fr-FR"/>
                    </w:rPr>
                    <w:t>Ո</w:t>
                  </w:r>
                  <w:r w:rsidRPr="0080274A">
                    <w:rPr>
                      <w:rFonts w:ascii="GHEA Grapalat" w:hAnsi="GHEA Grapalat" w:cs="Sylfaen"/>
                      <w:sz w:val="18"/>
                      <w:szCs w:val="18"/>
                      <w:lang w:val="fr-FR"/>
                    </w:rPr>
                    <w:t>ւրապիդիլ</w:t>
                  </w:r>
                  <w:proofErr w:type="spellEnd"/>
                  <w:r w:rsidRPr="0080274A">
                    <w:rPr>
                      <w:rFonts w:ascii="GHEA Grapalat" w:hAnsi="GHEA Grapalat" w:cs="Sylfaen"/>
                      <w:sz w:val="18"/>
                      <w:szCs w:val="18"/>
                      <w:lang w:val="fr-FR"/>
                    </w:rPr>
                    <w:t xml:space="preserve"> 12.5-25մգ</w:t>
                  </w:r>
                  <w:r>
                    <w:rPr>
                      <w:rFonts w:ascii="GHEA Grapalat" w:hAnsi="GHEA Grapalat" w:cs="Sylfaen"/>
                      <w:sz w:val="18"/>
                      <w:szCs w:val="18"/>
                      <w:lang w:val="fr-FR"/>
                    </w:rPr>
                    <w:t xml:space="preserve"> ՆԵ</w:t>
                  </w:r>
                </w:p>
                <w:p w:rsidR="00343ACB" w:rsidRDefault="00343ACB" w:rsidP="00343ACB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18"/>
                      <w:szCs w:val="18"/>
                    </w:rPr>
                    <w:t>Ֆուրոսեմիդ</w:t>
                  </w:r>
                  <w:proofErr w:type="spellEnd"/>
                  <w:r>
                    <w:rPr>
                      <w:rFonts w:ascii="GHEA Grapalat" w:hAnsi="GHEA Grapalat"/>
                      <w:sz w:val="18"/>
                      <w:szCs w:val="18"/>
                    </w:rPr>
                    <w:t xml:space="preserve"> 20-100մգ ՆԵ</w:t>
                  </w:r>
                </w:p>
                <w:p w:rsidR="00343ACB" w:rsidRPr="00AD7FDF" w:rsidRDefault="00343ACB" w:rsidP="00343ACB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AD7FDF">
                    <w:rPr>
                      <w:rFonts w:ascii="GHEA Grapalat" w:hAnsi="GHEA Grapalat"/>
                      <w:sz w:val="18"/>
                      <w:szCs w:val="18"/>
                    </w:rPr>
                    <w:t>Նիտրոգլիցերին</w:t>
                  </w:r>
                  <w:proofErr w:type="spellEnd"/>
                  <w:r w:rsidRPr="00AD7FDF">
                    <w:rPr>
                      <w:rFonts w:ascii="GHEA Grapalat" w:hAnsi="GHEA Grapalat"/>
                      <w:sz w:val="18"/>
                      <w:szCs w:val="18"/>
                    </w:rPr>
                    <w:t xml:space="preserve"> 0.3/0.4մգ ԵԼ </w:t>
                  </w:r>
                  <w:proofErr w:type="spellStart"/>
                  <w:r w:rsidRPr="00AD7FDF">
                    <w:rPr>
                      <w:rFonts w:ascii="GHEA Grapalat" w:hAnsi="GHEA Grapalat"/>
                      <w:sz w:val="18"/>
                      <w:szCs w:val="18"/>
                    </w:rPr>
                    <w:t>կրկնել</w:t>
                  </w:r>
                  <w:proofErr w:type="spellEnd"/>
                  <w:r w:rsidRPr="00AD7FDF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D7FDF">
                    <w:rPr>
                      <w:rFonts w:ascii="GHEA Grapalat" w:hAnsi="GHEA Grapalat"/>
                      <w:sz w:val="18"/>
                      <w:szCs w:val="18"/>
                    </w:rPr>
                    <w:t>յուրաքանչյուր</w:t>
                  </w:r>
                  <w:proofErr w:type="spellEnd"/>
                  <w:r w:rsidRPr="00AD7FDF">
                    <w:rPr>
                      <w:rFonts w:ascii="GHEA Grapalat" w:hAnsi="GHEA Grapalat"/>
                      <w:sz w:val="18"/>
                      <w:szCs w:val="18"/>
                    </w:rPr>
                    <w:t xml:space="preserve"> 5ր 1՝ </w:t>
                  </w:r>
                  <w:proofErr w:type="spellStart"/>
                  <w:r w:rsidRPr="00AD7FDF">
                    <w:rPr>
                      <w:rFonts w:ascii="GHEA Grapalat" w:hAnsi="GHEA Grapalat"/>
                      <w:sz w:val="18"/>
                      <w:szCs w:val="18"/>
                    </w:rPr>
                    <w:t>ըստ</w:t>
                  </w:r>
                  <w:proofErr w:type="spellEnd"/>
                  <w:r w:rsidRPr="00AD7FDF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D7FDF">
                    <w:rPr>
                      <w:rFonts w:ascii="GHEA Grapalat" w:hAnsi="GHEA Grapalat"/>
                      <w:sz w:val="18"/>
                      <w:szCs w:val="18"/>
                    </w:rPr>
                    <w:t>անհրաժ</w:t>
                  </w:r>
                  <w:proofErr w:type="spellEnd"/>
                  <w:r>
                    <w:rPr>
                      <w:rFonts w:ascii="GHEA Grapalat" w:hAnsi="GHEA Grapalat"/>
                      <w:sz w:val="18"/>
                      <w:szCs w:val="18"/>
                    </w:rPr>
                    <w:t>.</w:t>
                  </w:r>
                  <w:proofErr w:type="gramEnd"/>
                </w:p>
                <w:p w:rsidR="00343ACB" w:rsidRPr="00343ACB" w:rsidRDefault="00343ACB" w:rsidP="00343ACB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73" type="#_x0000_t202" style="position:absolute;margin-left:6.45pt;margin-top:23.55pt;width:137.25pt;height:22.3pt;z-index:251704320">
            <v:textbox style="mso-next-textbox:#_x0000_s1073">
              <w:txbxContent>
                <w:p w:rsidR="00146866" w:rsidRPr="00C42859" w:rsidRDefault="00146866" w:rsidP="0014686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C42859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12</w:t>
                  </w:r>
                  <w:r w:rsidRPr="00C42859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արտածումային</w:t>
                  </w:r>
                  <w:r w:rsidRPr="00C42859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</w:t>
                  </w:r>
                  <w:r w:rsidRPr="00C42859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ԷՍԳ</w:t>
                  </w:r>
                  <w:r w:rsidRPr="00C42859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</w:p>
                <w:p w:rsidR="00146866" w:rsidRDefault="00146866" w:rsidP="00146866"/>
              </w:txbxContent>
            </v:textbox>
          </v:shape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74" type="#_x0000_t202" style="position:absolute;margin-left:6.45pt;margin-top:45.85pt;width:137.25pt;height:19.7pt;z-index:251705344">
            <v:textbox style="mso-next-textbox:#_x0000_s1074">
              <w:txbxContent>
                <w:p w:rsidR="00146866" w:rsidRPr="00C42859" w:rsidRDefault="00146866" w:rsidP="0014686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C42859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ն</w:t>
                  </w:r>
                  <w:r w:rsidRPr="00C42859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/</w:t>
                  </w:r>
                  <w:r w:rsidRPr="00C42859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ե</w:t>
                  </w:r>
                  <w:r w:rsidRPr="00C42859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</w:t>
                  </w:r>
                  <w:r w:rsidRPr="00C42859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մուտք</w:t>
                  </w:r>
                  <w:r w:rsidRPr="00C42859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</w:p>
                <w:p w:rsidR="00146866" w:rsidRDefault="00146866" w:rsidP="00146866"/>
              </w:txbxContent>
            </v:textbox>
          </v:shape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75" type="#_x0000_t202" style="position:absolute;margin-left:6.45pt;margin-top:65.55pt;width:137.25pt;height:23.1pt;z-index:251706368">
            <v:textbox style="mso-next-textbox:#_x0000_s1075">
              <w:txbxContent>
                <w:p w:rsidR="00146866" w:rsidRPr="00C42859" w:rsidRDefault="00146866" w:rsidP="00146866">
                  <w:pPr>
                    <w:spacing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C42859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կարդիոմոնիտոր</w:t>
                  </w:r>
                  <w:r w:rsidRPr="00C42859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</w:p>
                <w:p w:rsidR="00146866" w:rsidRDefault="00146866" w:rsidP="00146866"/>
              </w:txbxContent>
            </v:textbox>
          </v:shape>
        </w:pict>
      </w:r>
      <w:r w:rsidR="00146866" w:rsidRPr="003215A8">
        <w:rPr>
          <w:rFonts w:ascii="GHEA Grapalat" w:hAnsi="GHEA Grapalat"/>
          <w:sz w:val="24"/>
          <w:szCs w:val="24"/>
          <w:lang w:val="fr-FR"/>
        </w:rPr>
        <w:tab/>
      </w:r>
      <w:proofErr w:type="spellStart"/>
      <w:r w:rsidR="00146866">
        <w:rPr>
          <w:rFonts w:ascii="GHEA Grapalat" w:hAnsi="GHEA Grapalat"/>
          <w:sz w:val="24"/>
          <w:szCs w:val="24"/>
          <w:lang w:val="ru-RU"/>
        </w:rPr>
        <w:t>Ոչ</w:t>
      </w:r>
      <w:proofErr w:type="spellEnd"/>
    </w:p>
    <w:p w:rsidR="003414B4" w:rsidRPr="003215A8" w:rsidRDefault="003215A8" w:rsidP="00357D3F">
      <w:pPr>
        <w:tabs>
          <w:tab w:val="left" w:pos="1725"/>
        </w:tabs>
        <w:spacing w:after="240" w:line="30" w:lineRule="atLeast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68" type="#_x0000_t32" style="position:absolute;margin-left:145.95pt;margin-top:25.4pt;width:44.25pt;height:0;z-index:251699200" o:connectortype="straight">
            <v:stroke endarrow="block"/>
          </v:shape>
        </w:pict>
      </w:r>
      <w:r w:rsidR="003414B4" w:rsidRPr="003215A8">
        <w:rPr>
          <w:rFonts w:ascii="GHEA Grapalat" w:hAnsi="GHEA Grapalat"/>
          <w:sz w:val="24"/>
          <w:szCs w:val="24"/>
          <w:lang w:val="fr-FR"/>
        </w:rPr>
        <w:tab/>
      </w:r>
    </w:p>
    <w:p w:rsidR="003414B4" w:rsidRPr="003215A8" w:rsidRDefault="00C72ACC" w:rsidP="00C72ACC">
      <w:pPr>
        <w:tabs>
          <w:tab w:val="left" w:pos="3300"/>
        </w:tabs>
        <w:spacing w:after="240" w:line="30" w:lineRule="atLeast"/>
        <w:rPr>
          <w:rFonts w:ascii="GHEA Grapalat" w:hAnsi="GHEA Grapalat"/>
          <w:sz w:val="24"/>
          <w:szCs w:val="24"/>
          <w:lang w:val="fr-FR"/>
        </w:rPr>
      </w:pPr>
      <w:r w:rsidRPr="003215A8">
        <w:rPr>
          <w:rFonts w:ascii="GHEA Grapalat" w:hAnsi="GHEA Grapalat"/>
          <w:sz w:val="24"/>
          <w:szCs w:val="24"/>
          <w:lang w:val="fr-FR"/>
        </w:rPr>
        <w:tab/>
      </w:r>
      <w:proofErr w:type="spellStart"/>
      <w:r>
        <w:rPr>
          <w:rFonts w:ascii="GHEA Grapalat" w:hAnsi="GHEA Grapalat"/>
          <w:sz w:val="24"/>
          <w:szCs w:val="24"/>
        </w:rPr>
        <w:t>Ոչ</w:t>
      </w:r>
      <w:proofErr w:type="spellEnd"/>
    </w:p>
    <w:p w:rsidR="003414B4" w:rsidRPr="003215A8" w:rsidRDefault="003215A8" w:rsidP="00357D3F">
      <w:pPr>
        <w:tabs>
          <w:tab w:val="left" w:pos="6165"/>
        </w:tabs>
        <w:spacing w:after="240" w:line="30" w:lineRule="atLeast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76" type="#_x0000_t32" style="position:absolute;margin-left:68.05pt;margin-top:4.6pt;width:.05pt;height:10.05pt;z-index:251707392" o:connectortype="straight">
            <v:stroke endarrow="block"/>
          </v:shape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36" type="#_x0000_t202" style="position:absolute;margin-left:6.45pt;margin-top:14.65pt;width:137.25pt;height:67.45pt;z-index:251667456">
            <v:textbox>
              <w:txbxContent>
                <w:p w:rsidR="00343ACB" w:rsidRDefault="00343ACB" w:rsidP="00146866">
                  <w:pPr>
                    <w:spacing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C42859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Սիստոլիկ</w:t>
                  </w:r>
                  <w:r w:rsidRPr="00C42859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</w:t>
                  </w:r>
                  <w:r>
                    <w:rPr>
                      <w:rFonts w:ascii="Sylfaen" w:hAnsi="Sylfaen"/>
                    </w:rPr>
                    <w:t xml:space="preserve">ԶՃ 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≥</w:t>
                  </w:r>
                  <w:r>
                    <w:rPr>
                      <w:rFonts w:ascii="GHEA Grapalat" w:hAnsi="GHEA Grapalat"/>
                      <w:sz w:val="18"/>
                      <w:szCs w:val="18"/>
                    </w:rPr>
                    <w:t xml:space="preserve">140մմ </w:t>
                  </w:r>
                  <w:proofErr w:type="spellStart"/>
                  <w:r>
                    <w:rPr>
                      <w:rFonts w:ascii="GHEA Grapalat" w:hAnsi="GHEA Grapalat"/>
                      <w:sz w:val="18"/>
                      <w:szCs w:val="18"/>
                    </w:rPr>
                    <w:t>ս.ս</w:t>
                  </w:r>
                  <w:proofErr w:type="spellEnd"/>
                  <w:r>
                    <w:rPr>
                      <w:rFonts w:ascii="GHEA Grapalat" w:hAnsi="GHEA Grapalat"/>
                      <w:sz w:val="18"/>
                      <w:szCs w:val="18"/>
                    </w:rPr>
                    <w:t xml:space="preserve">. </w:t>
                  </w:r>
                </w:p>
                <w:p w:rsidR="00B01C72" w:rsidRDefault="00343ACB" w:rsidP="00146866">
                  <w:pPr>
                    <w:spacing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18"/>
                      <w:szCs w:val="18"/>
                    </w:rPr>
                    <w:t>Կապտոպրիլ</w:t>
                  </w:r>
                  <w:proofErr w:type="spellEnd"/>
                  <w:r>
                    <w:rPr>
                      <w:rFonts w:ascii="GHEA Grapalat" w:hAnsi="GHEA Grapalat"/>
                      <w:sz w:val="18"/>
                      <w:szCs w:val="18"/>
                    </w:rPr>
                    <w:t xml:space="preserve"> 25մգ ՆԸ</w:t>
                  </w:r>
                </w:p>
                <w:p w:rsidR="00C72ACC" w:rsidRDefault="00343ACB" w:rsidP="00146866">
                  <w:pPr>
                    <w:spacing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18"/>
                      <w:szCs w:val="18"/>
                    </w:rPr>
                    <w:t>Մետոպրոլոլ</w:t>
                  </w:r>
                  <w:proofErr w:type="spellEnd"/>
                  <w:r>
                    <w:rPr>
                      <w:rFonts w:ascii="GHEA Grapalat" w:hAnsi="GHEA Grapalat"/>
                      <w:sz w:val="18"/>
                      <w:szCs w:val="18"/>
                    </w:rPr>
                    <w:t xml:space="preserve"> 25մգ ՆԸ</w:t>
                  </w:r>
                </w:p>
                <w:p w:rsidR="00C72ACC" w:rsidRDefault="00C72ACC" w:rsidP="00146866">
                  <w:pPr>
                    <w:spacing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</w:rPr>
                    <w:t xml:space="preserve">ԶՃ-ի </w:t>
                  </w:r>
                  <w:proofErr w:type="spellStart"/>
                  <w:r>
                    <w:rPr>
                      <w:rFonts w:ascii="GHEA Grapalat" w:hAnsi="GHEA Grapalat"/>
                      <w:sz w:val="18"/>
                      <w:szCs w:val="18"/>
                    </w:rPr>
                    <w:t>կարգավորում</w:t>
                  </w:r>
                  <w:proofErr w:type="spellEnd"/>
                </w:p>
                <w:p w:rsidR="00343ACB" w:rsidRPr="00343ACB" w:rsidRDefault="00343ACB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3414B4" w:rsidRPr="003215A8">
        <w:rPr>
          <w:rFonts w:ascii="GHEA Grapalat" w:hAnsi="GHEA Grapalat"/>
          <w:sz w:val="24"/>
          <w:szCs w:val="24"/>
          <w:lang w:val="fr-FR"/>
        </w:rPr>
        <w:tab/>
      </w:r>
    </w:p>
    <w:p w:rsidR="003414B4" w:rsidRPr="003215A8" w:rsidRDefault="003215A8" w:rsidP="00C72ACC">
      <w:pPr>
        <w:tabs>
          <w:tab w:val="left" w:pos="1665"/>
          <w:tab w:val="left" w:pos="4320"/>
        </w:tabs>
        <w:spacing w:after="240" w:line="30" w:lineRule="atLeast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37" type="#_x0000_t202" style="position:absolute;margin-left:165.45pt;margin-top:13.5pt;width:149.25pt;height:87.35pt;z-index:251668480">
            <v:textbox>
              <w:txbxContent>
                <w:p w:rsidR="00B01C72" w:rsidRPr="00C42859" w:rsidRDefault="005B32C7" w:rsidP="005B32C7">
                  <w:pPr>
                    <w:spacing w:after="100" w:afterAutospacing="1" w:line="20" w:lineRule="atLeast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18"/>
                      <w:szCs w:val="18"/>
                    </w:rPr>
                    <w:t>Զարկերակային</w:t>
                  </w:r>
                  <w:proofErr w:type="spellEnd"/>
                  <w:r>
                    <w:rPr>
                      <w:rFonts w:ascii="GHEA Grapalat" w:hAnsi="GHEA Grapalat" w:cs="Sylfae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Sylfaen"/>
                      <w:sz w:val="18"/>
                      <w:szCs w:val="18"/>
                    </w:rPr>
                    <w:t>գերճնշմամբ</w:t>
                  </w:r>
                  <w:proofErr w:type="spellEnd"/>
                  <w:r>
                    <w:rPr>
                      <w:rFonts w:ascii="GHEA Grapalat" w:hAnsi="GHEA Grapalat" w:cs="Sylfae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Sylfaen"/>
                      <w:sz w:val="18"/>
                      <w:szCs w:val="18"/>
                    </w:rPr>
                    <w:t>ուղեկցվող</w:t>
                  </w:r>
                  <w:proofErr w:type="spellEnd"/>
                  <w:r>
                    <w:rPr>
                      <w:rFonts w:ascii="GHEA Grapalat" w:hAnsi="GHEA Grapalat" w:cs="Sylfaen"/>
                      <w:sz w:val="18"/>
                      <w:szCs w:val="18"/>
                    </w:rPr>
                    <w:t xml:space="preserve"> </w:t>
                  </w:r>
                  <w:r w:rsidR="00E90E2F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ԳՈՒ</w:t>
                  </w:r>
                  <w:r w:rsidR="00E90E2F">
                    <w:rPr>
                      <w:rFonts w:ascii="GHEA Grapalat" w:hAnsi="GHEA Grapalat" w:cs="Sylfaen"/>
                      <w:sz w:val="18"/>
                      <w:szCs w:val="18"/>
                    </w:rPr>
                    <w:t>Վ</w:t>
                  </w:r>
                  <w:r w:rsidR="00B01C72" w:rsidRPr="00C42859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/ </w:t>
                  </w:r>
                  <w:r w:rsidR="00B01C72" w:rsidRPr="00C42859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խնգարված</w:t>
                  </w:r>
                  <w:r w:rsidR="00B01C72" w:rsidRPr="00C42859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</w:t>
                  </w:r>
                  <w:r w:rsidR="00B01C72" w:rsidRPr="00C42859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փսիխիկ</w:t>
                  </w:r>
                  <w:r w:rsidR="00B01C72" w:rsidRPr="00C42859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</w:t>
                  </w:r>
                  <w:r w:rsidR="00B01C72" w:rsidRPr="00C42859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ստատուս</w:t>
                  </w:r>
                  <w:r w:rsidR="00B01C72" w:rsidRPr="00C42859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</w:p>
                <w:p w:rsidR="005B32C7" w:rsidRDefault="005B32C7" w:rsidP="005B32C7">
                  <w:pPr>
                    <w:spacing w:after="100" w:afterAutospacing="1" w:line="20" w:lineRule="atLeast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C42859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Հղիություն</w:t>
                  </w:r>
                  <w:r w:rsidRPr="00C42859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</w:p>
                <w:p w:rsidR="005B32C7" w:rsidRDefault="005B32C7" w:rsidP="005B32C7">
                  <w:pPr>
                    <w:spacing w:after="100" w:afterAutospacing="1" w:line="20" w:lineRule="atLeast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C42859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Դժվարաշնչություն</w:t>
                  </w:r>
                  <w:r w:rsidRPr="00C42859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/</w:t>
                  </w:r>
                  <w:r w:rsidRPr="00C42859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ԽՍԱ</w:t>
                  </w:r>
                  <w:r w:rsidRPr="00C42859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</w:p>
                <w:p w:rsidR="005B32C7" w:rsidRPr="00C42859" w:rsidRDefault="005B32C7" w:rsidP="005B32C7">
                  <w:pPr>
                    <w:spacing w:after="100" w:afterAutospacing="1" w:line="20" w:lineRule="atLeast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18"/>
                      <w:szCs w:val="18"/>
                    </w:rPr>
                    <w:t>Ցավ</w:t>
                  </w:r>
                  <w:proofErr w:type="spellEnd"/>
                  <w:r>
                    <w:rPr>
                      <w:rFonts w:ascii="GHEA Grapalat" w:hAnsi="GHEA Grapalat" w:cs="Sylfae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Sylfaen"/>
                      <w:sz w:val="18"/>
                      <w:szCs w:val="18"/>
                    </w:rPr>
                    <w:t>կրծքավանդակում</w:t>
                  </w:r>
                  <w:proofErr w:type="spellEnd"/>
                  <w:r w:rsidRPr="00C42859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</w:p>
                <w:p w:rsidR="005B32C7" w:rsidRPr="00C42859" w:rsidRDefault="005B32C7" w:rsidP="005B32C7">
                  <w:pPr>
                    <w:spacing w:after="100" w:afterAutospacing="1" w:line="20" w:lineRule="atLeast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</w:p>
                <w:p w:rsidR="005B32C7" w:rsidRPr="00C42859" w:rsidRDefault="005B32C7" w:rsidP="005B32C7">
                  <w:pPr>
                    <w:spacing w:after="100" w:afterAutospacing="1" w:line="20" w:lineRule="atLeast"/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</w:p>
                <w:p w:rsidR="00B01C72" w:rsidRDefault="00B01C72" w:rsidP="005B32C7">
                  <w:pPr>
                    <w:spacing w:after="100" w:afterAutospacing="1" w:line="20" w:lineRule="atLeast"/>
                    <w:contextualSpacing/>
                  </w:pPr>
                </w:p>
              </w:txbxContent>
            </v:textbox>
          </v:shape>
        </w:pict>
      </w:r>
      <w:r w:rsidR="003414B4" w:rsidRPr="003215A8">
        <w:rPr>
          <w:rFonts w:ascii="GHEA Grapalat" w:hAnsi="GHEA Grapalat"/>
          <w:sz w:val="24"/>
          <w:szCs w:val="24"/>
          <w:lang w:val="fr-FR"/>
        </w:rPr>
        <w:tab/>
      </w:r>
      <w:r w:rsidR="00C72ACC" w:rsidRPr="003215A8">
        <w:rPr>
          <w:rFonts w:ascii="GHEA Grapalat" w:hAnsi="GHEA Grapalat"/>
          <w:sz w:val="24"/>
          <w:szCs w:val="24"/>
          <w:lang w:val="fr-FR"/>
        </w:rPr>
        <w:tab/>
      </w:r>
    </w:p>
    <w:p w:rsidR="003414B4" w:rsidRPr="003215A8" w:rsidRDefault="003215A8" w:rsidP="00357D3F">
      <w:pPr>
        <w:tabs>
          <w:tab w:val="left" w:pos="6090"/>
        </w:tabs>
        <w:spacing w:after="240" w:line="30" w:lineRule="atLeast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55" type="#_x0000_t32" style="position:absolute;margin-left:314.7pt;margin-top:20.25pt;width:24pt;height:0;z-index:251683840" o:connectortype="straight">
            <v:stroke endarrow="block"/>
          </v:shape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42" type="#_x0000_t202" style="position:absolute;margin-left:338.7pt;margin-top:6.75pt;width:185.25pt;height:22.85pt;z-index:251673600">
            <v:textbox>
              <w:txbxContent>
                <w:p w:rsidR="00135328" w:rsidRPr="00C42859" w:rsidRDefault="00135328" w:rsidP="00135328">
                  <w:pPr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C42859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Դեպի</w:t>
                  </w:r>
                  <w:r w:rsidRPr="00C42859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</w:t>
                  </w:r>
                  <w:r w:rsidRPr="00C42859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համապատասխան</w:t>
                  </w:r>
                  <w:r w:rsidRPr="00C42859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</w:t>
                  </w:r>
                  <w:proofErr w:type="spellStart"/>
                  <w:r w:rsidR="005B32C7">
                    <w:rPr>
                      <w:rFonts w:ascii="GHEA Grapalat" w:hAnsi="GHEA Grapalat" w:cs="Sylfaen"/>
                      <w:sz w:val="18"/>
                      <w:szCs w:val="18"/>
                    </w:rPr>
                    <w:t>ընթացակարգ</w:t>
                  </w:r>
                  <w:proofErr w:type="spellEnd"/>
                </w:p>
                <w:p w:rsidR="00135328" w:rsidRDefault="00135328" w:rsidP="00135328"/>
              </w:txbxContent>
            </v:textbox>
          </v:shape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70" type="#_x0000_t32" style="position:absolute;margin-left:68pt;margin-top:25.9pt;width:.05pt;height:17.6pt;z-index:251701248" o:connectortype="straight">
            <v:stroke endarrow="block"/>
          </v:shape>
        </w:pict>
      </w:r>
      <w:r w:rsidR="003414B4" w:rsidRPr="003215A8">
        <w:rPr>
          <w:rFonts w:ascii="GHEA Grapalat" w:hAnsi="GHEA Grapalat"/>
          <w:sz w:val="24"/>
          <w:szCs w:val="24"/>
          <w:lang w:val="fr-FR"/>
        </w:rPr>
        <w:tab/>
      </w:r>
    </w:p>
    <w:p w:rsidR="002B651A" w:rsidRPr="003215A8" w:rsidRDefault="003215A8" w:rsidP="00146866">
      <w:pPr>
        <w:tabs>
          <w:tab w:val="left" w:pos="1605"/>
          <w:tab w:val="left" w:pos="4335"/>
        </w:tabs>
        <w:spacing w:after="240" w:line="36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69" type="#_x0000_t202" style="position:absolute;margin-left:6.45pt;margin-top:15.4pt;width:106.5pt;height:22.85pt;z-index:251700224">
            <v:textbox>
              <w:txbxContent>
                <w:p w:rsidR="00C72ACC" w:rsidRPr="00C72ACC" w:rsidRDefault="00C72ACC" w:rsidP="00C72ACC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18"/>
                      <w:szCs w:val="18"/>
                    </w:rPr>
                    <w:t>Հետագա</w:t>
                  </w:r>
                  <w:proofErr w:type="spellEnd"/>
                  <w:r>
                    <w:rPr>
                      <w:rFonts w:ascii="GHEA Grapalat" w:hAnsi="GHEA Grapalat" w:cs="Sylfae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Sylfaen"/>
                      <w:sz w:val="18"/>
                      <w:szCs w:val="18"/>
                    </w:rPr>
                    <w:t>խնամք</w:t>
                  </w:r>
                  <w:proofErr w:type="spellEnd"/>
                </w:p>
                <w:p w:rsidR="00C72ACC" w:rsidRPr="00343ACB" w:rsidRDefault="00C72ACC" w:rsidP="00C72ACC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3414B4" w:rsidRPr="003215A8">
        <w:rPr>
          <w:rFonts w:ascii="GHEA Grapalat" w:hAnsi="GHEA Grapalat"/>
          <w:sz w:val="24"/>
          <w:szCs w:val="24"/>
          <w:lang w:val="fr-FR"/>
        </w:rPr>
        <w:tab/>
      </w:r>
      <w:proofErr w:type="spellStart"/>
      <w:r w:rsidR="00146866">
        <w:rPr>
          <w:rFonts w:ascii="GHEA Grapalat" w:hAnsi="GHEA Grapalat"/>
          <w:sz w:val="24"/>
          <w:szCs w:val="24"/>
          <w:lang w:val="ru-RU"/>
        </w:rPr>
        <w:t>Այո</w:t>
      </w:r>
      <w:proofErr w:type="spellEnd"/>
      <w:r w:rsidR="00146866" w:rsidRPr="003215A8">
        <w:rPr>
          <w:rFonts w:ascii="GHEA Grapalat" w:hAnsi="GHEA Grapalat"/>
          <w:sz w:val="24"/>
          <w:szCs w:val="24"/>
          <w:lang w:val="fr-FR"/>
        </w:rPr>
        <w:tab/>
      </w:r>
    </w:p>
    <w:p w:rsidR="00146866" w:rsidRDefault="00146866" w:rsidP="00064690">
      <w:pPr>
        <w:tabs>
          <w:tab w:val="left" w:pos="4320"/>
        </w:tabs>
        <w:spacing w:after="24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094C1D" w:rsidRPr="00094C1D" w:rsidRDefault="00094C1D" w:rsidP="00064690">
      <w:pPr>
        <w:tabs>
          <w:tab w:val="left" w:pos="4320"/>
        </w:tabs>
        <w:spacing w:after="24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2B651A" w:rsidRPr="003215A8" w:rsidRDefault="00094C1D" w:rsidP="00064690">
      <w:pPr>
        <w:tabs>
          <w:tab w:val="left" w:pos="4320"/>
        </w:tabs>
        <w:spacing w:after="240" w:line="360" w:lineRule="auto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>4.</w:t>
      </w:r>
      <w:proofErr w:type="spellStart"/>
      <w:r w:rsidR="002B651A" w:rsidRPr="00064690">
        <w:rPr>
          <w:rFonts w:ascii="GHEA Grapalat" w:hAnsi="GHEA Grapalat"/>
          <w:b/>
          <w:sz w:val="24"/>
          <w:szCs w:val="24"/>
        </w:rPr>
        <w:t>Կարևոր</w:t>
      </w:r>
      <w:proofErr w:type="spellEnd"/>
      <w:r w:rsidR="002B651A" w:rsidRPr="003215A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2B651A" w:rsidRPr="00064690">
        <w:rPr>
          <w:rFonts w:ascii="GHEA Grapalat" w:hAnsi="GHEA Grapalat"/>
          <w:b/>
          <w:sz w:val="24"/>
          <w:szCs w:val="24"/>
        </w:rPr>
        <w:t>նշումներ</w:t>
      </w:r>
      <w:proofErr w:type="spellEnd"/>
    </w:p>
    <w:p w:rsidR="00DE6102" w:rsidRPr="00064690" w:rsidRDefault="00DE6102" w:rsidP="00094C1D">
      <w:pPr>
        <w:pStyle w:val="ListParagraph"/>
        <w:numPr>
          <w:ilvl w:val="0"/>
          <w:numId w:val="13"/>
        </w:numPr>
        <w:spacing w:line="360" w:lineRule="auto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064690">
        <w:rPr>
          <w:rFonts w:ascii="GHEA Grapalat" w:hAnsi="GHEA Grapalat"/>
          <w:sz w:val="24"/>
          <w:szCs w:val="24"/>
        </w:rPr>
        <w:t>Անհրաժեշտ</w:t>
      </w:r>
      <w:proofErr w:type="spellEnd"/>
      <w:r w:rsidRPr="003215A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64690">
        <w:rPr>
          <w:rFonts w:ascii="GHEA Grapalat" w:hAnsi="GHEA Grapalat"/>
          <w:sz w:val="24"/>
          <w:szCs w:val="24"/>
        </w:rPr>
        <w:t>է</w:t>
      </w:r>
      <w:r w:rsidRPr="003215A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64690">
        <w:rPr>
          <w:rFonts w:ascii="GHEA Grapalat" w:hAnsi="GHEA Grapalat"/>
          <w:sz w:val="24"/>
          <w:szCs w:val="24"/>
        </w:rPr>
        <w:t>նկատի</w:t>
      </w:r>
      <w:proofErr w:type="spellEnd"/>
      <w:r w:rsidRPr="003215A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64690">
        <w:rPr>
          <w:rFonts w:ascii="GHEA Grapalat" w:hAnsi="GHEA Grapalat"/>
          <w:sz w:val="24"/>
          <w:szCs w:val="24"/>
        </w:rPr>
        <w:t>ունենալ</w:t>
      </w:r>
      <w:proofErr w:type="spellEnd"/>
      <w:r w:rsidRPr="003215A8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064690">
        <w:rPr>
          <w:rFonts w:ascii="GHEA Grapalat" w:hAnsi="GHEA Grapalat"/>
          <w:sz w:val="24"/>
          <w:szCs w:val="24"/>
        </w:rPr>
        <w:t>որ</w:t>
      </w:r>
      <w:proofErr w:type="spellEnd"/>
      <w:r w:rsidRPr="003215A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64690">
        <w:rPr>
          <w:rFonts w:ascii="GHEA Grapalat" w:hAnsi="GHEA Grapalat"/>
          <w:sz w:val="24"/>
          <w:szCs w:val="24"/>
        </w:rPr>
        <w:t>զարկերակային</w:t>
      </w:r>
      <w:proofErr w:type="spellEnd"/>
      <w:r w:rsidRPr="003215A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64690">
        <w:rPr>
          <w:rFonts w:ascii="GHEA Grapalat" w:hAnsi="GHEA Grapalat"/>
          <w:sz w:val="24"/>
          <w:szCs w:val="24"/>
        </w:rPr>
        <w:t>ճնշումը</w:t>
      </w:r>
      <w:proofErr w:type="spellEnd"/>
      <w:r w:rsidRPr="003215A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64690">
        <w:rPr>
          <w:rFonts w:ascii="GHEA Grapalat" w:hAnsi="GHEA Grapalat"/>
          <w:sz w:val="24"/>
          <w:szCs w:val="24"/>
        </w:rPr>
        <w:t>պետք</w:t>
      </w:r>
      <w:proofErr w:type="spellEnd"/>
      <w:r w:rsidRPr="003215A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64690">
        <w:rPr>
          <w:rFonts w:ascii="GHEA Grapalat" w:hAnsi="GHEA Grapalat"/>
          <w:sz w:val="24"/>
          <w:szCs w:val="24"/>
        </w:rPr>
        <w:t>է</w:t>
      </w:r>
      <w:r w:rsidRPr="003215A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64690">
        <w:rPr>
          <w:rFonts w:ascii="GHEA Grapalat" w:hAnsi="GHEA Grapalat"/>
          <w:sz w:val="24"/>
          <w:szCs w:val="24"/>
        </w:rPr>
        <w:t>իջեցվի</w:t>
      </w:r>
      <w:proofErr w:type="spellEnd"/>
      <w:r w:rsidRPr="003215A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64690">
        <w:rPr>
          <w:rFonts w:ascii="GHEA Grapalat" w:hAnsi="GHEA Grapalat"/>
          <w:sz w:val="24"/>
          <w:szCs w:val="24"/>
        </w:rPr>
        <w:t>ոչ</w:t>
      </w:r>
      <w:proofErr w:type="spellEnd"/>
      <w:r w:rsidRPr="003215A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64690">
        <w:rPr>
          <w:rFonts w:ascii="GHEA Grapalat" w:hAnsi="GHEA Grapalat"/>
          <w:sz w:val="24"/>
          <w:szCs w:val="24"/>
        </w:rPr>
        <w:t>ավել</w:t>
      </w:r>
      <w:proofErr w:type="spellEnd"/>
      <w:r w:rsidRPr="003215A8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064690">
        <w:rPr>
          <w:rFonts w:ascii="GHEA Grapalat" w:hAnsi="GHEA Grapalat"/>
          <w:sz w:val="24"/>
          <w:szCs w:val="24"/>
        </w:rPr>
        <w:t>քան</w:t>
      </w:r>
      <w:proofErr w:type="spellEnd"/>
      <w:r w:rsidRPr="003215A8">
        <w:rPr>
          <w:rFonts w:ascii="GHEA Grapalat" w:hAnsi="GHEA Grapalat"/>
          <w:sz w:val="24"/>
          <w:szCs w:val="24"/>
          <w:lang w:val="fr-FR"/>
        </w:rPr>
        <w:t xml:space="preserve"> 25-30%:</w:t>
      </w:r>
    </w:p>
    <w:p w:rsidR="00DE6102" w:rsidRPr="00064690" w:rsidRDefault="00DE6102" w:rsidP="00094C1D">
      <w:pPr>
        <w:pStyle w:val="ListParagraph"/>
        <w:numPr>
          <w:ilvl w:val="0"/>
          <w:numId w:val="13"/>
        </w:num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064690">
        <w:rPr>
          <w:rFonts w:ascii="GHEA Grapalat" w:hAnsi="GHEA Grapalat"/>
          <w:sz w:val="24"/>
          <w:szCs w:val="24"/>
          <w:lang w:val="hy-AM"/>
        </w:rPr>
        <w:t>Չի թույլատրվում ԶՃ շատ արագ իջեցում հատկապես գլխուղեղի, երիկամների, սրտի իշեմիայից խուսափելու համար:</w:t>
      </w:r>
    </w:p>
    <w:p w:rsidR="004C5973" w:rsidRPr="00064690" w:rsidRDefault="00DE6102" w:rsidP="00094C1D">
      <w:pPr>
        <w:pStyle w:val="ListParagraph"/>
        <w:numPr>
          <w:ilvl w:val="0"/>
          <w:numId w:val="13"/>
        </w:num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064690">
        <w:rPr>
          <w:rFonts w:ascii="GHEA Grapalat" w:hAnsi="GHEA Grapalat"/>
          <w:sz w:val="24"/>
          <w:szCs w:val="24"/>
          <w:lang w:val="hy-AM"/>
        </w:rPr>
        <w:t xml:space="preserve">Բոլոր հիվանդները պետք է փոխադրվեն 30 </w:t>
      </w:r>
      <w:r w:rsidRPr="00064690">
        <w:rPr>
          <w:rFonts w:ascii="GHEA Grapalat" w:hAnsi="GHEA Grapalat"/>
          <w:sz w:val="24"/>
          <w:szCs w:val="24"/>
          <w:vertAlign w:val="superscript"/>
          <w:lang w:val="hy-AM"/>
        </w:rPr>
        <w:t xml:space="preserve"> </w:t>
      </w:r>
      <w:r w:rsidRPr="00064690">
        <w:rPr>
          <w:rFonts w:ascii="GHEA Grapalat" w:hAnsi="GHEA Grapalat"/>
          <w:sz w:val="24"/>
          <w:szCs w:val="24"/>
          <w:lang w:val="hy-AM"/>
        </w:rPr>
        <w:t>աստիճան անկյան տակ  բարձրացրած գլախատակով</w:t>
      </w:r>
    </w:p>
    <w:p w:rsidR="004C5973" w:rsidRPr="00064690" w:rsidRDefault="00094C1D" w:rsidP="00064690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hy-AM"/>
        </w:rPr>
        <w:t>5.</w:t>
      </w:r>
      <w:proofErr w:type="spellStart"/>
      <w:r w:rsidR="004C5973" w:rsidRPr="00064690">
        <w:rPr>
          <w:rFonts w:ascii="GHEA Grapalat" w:hAnsi="GHEA Grapalat" w:cs="Sylfaen"/>
          <w:b/>
          <w:sz w:val="24"/>
          <w:szCs w:val="24"/>
          <w:lang w:val="fr-FR"/>
        </w:rPr>
        <w:t>Տեղափոխման</w:t>
      </w:r>
      <w:proofErr w:type="spellEnd"/>
      <w:r w:rsidR="004C5973" w:rsidRPr="0006469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4C5973" w:rsidRPr="00064690">
        <w:rPr>
          <w:rFonts w:ascii="GHEA Grapalat" w:hAnsi="GHEA Grapalat" w:cs="Sylfaen"/>
          <w:b/>
          <w:sz w:val="24"/>
          <w:szCs w:val="24"/>
          <w:lang w:val="fr-FR"/>
        </w:rPr>
        <w:t>որոշման</w:t>
      </w:r>
      <w:proofErr w:type="spellEnd"/>
      <w:r w:rsidR="004C5973" w:rsidRPr="0006469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4C5973" w:rsidRPr="00064690">
        <w:rPr>
          <w:rFonts w:ascii="GHEA Grapalat" w:hAnsi="GHEA Grapalat" w:cs="Sylfaen"/>
          <w:b/>
          <w:sz w:val="24"/>
          <w:szCs w:val="24"/>
          <w:lang w:val="fr-FR"/>
        </w:rPr>
        <w:t>ընդունում</w:t>
      </w:r>
      <w:proofErr w:type="spellEnd"/>
    </w:p>
    <w:p w:rsidR="004C5973" w:rsidRPr="00094C1D" w:rsidRDefault="00454351" w:rsidP="00094C1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094C1D">
        <w:rPr>
          <w:rFonts w:ascii="GHEA Grapalat" w:hAnsi="GHEA Grapalat" w:cs="Sylfaen"/>
          <w:sz w:val="24"/>
          <w:szCs w:val="24"/>
          <w:lang w:val="fr-FR"/>
        </w:rPr>
        <w:t>ԶԳ</w:t>
      </w:r>
      <w:r w:rsidR="00F1388F"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F1388F" w:rsidRPr="00094C1D">
        <w:rPr>
          <w:rFonts w:ascii="GHEA Grapalat" w:hAnsi="GHEA Grapalat" w:cs="Sylfaen"/>
          <w:sz w:val="24"/>
          <w:szCs w:val="24"/>
          <w:lang w:val="fr-FR"/>
        </w:rPr>
        <w:t>տագնապով</w:t>
      </w:r>
      <w:proofErr w:type="spellEnd"/>
      <w:r w:rsidR="00F1388F" w:rsidRPr="00094C1D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F1388F" w:rsidRPr="00094C1D">
        <w:rPr>
          <w:rFonts w:ascii="GHEA Grapalat" w:hAnsi="GHEA Grapalat" w:cs="Sylfaen"/>
          <w:sz w:val="24"/>
          <w:szCs w:val="24"/>
          <w:lang w:val="fr-FR"/>
        </w:rPr>
        <w:t>ինչպես</w:t>
      </w:r>
      <w:proofErr w:type="spellEnd"/>
      <w:r w:rsidR="00F1388F"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F1388F" w:rsidRPr="00094C1D">
        <w:rPr>
          <w:rFonts w:ascii="GHEA Grapalat" w:hAnsi="GHEA Grapalat" w:cs="Sylfaen"/>
          <w:sz w:val="24"/>
          <w:szCs w:val="24"/>
          <w:lang w:val="fr-FR"/>
        </w:rPr>
        <w:t>նաև</w:t>
      </w:r>
      <w:proofErr w:type="spellEnd"/>
      <w:r w:rsidR="00F1388F"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F1388F" w:rsidRPr="00094C1D">
        <w:rPr>
          <w:rFonts w:ascii="GHEA Grapalat" w:hAnsi="GHEA Grapalat" w:cs="Sylfaen"/>
          <w:sz w:val="24"/>
          <w:szCs w:val="24"/>
          <w:lang w:val="fr-FR"/>
        </w:rPr>
        <w:t>ուղեկցող</w:t>
      </w:r>
      <w:proofErr w:type="spellEnd"/>
      <w:r w:rsidR="00F1388F"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F1388F" w:rsidRPr="00094C1D">
        <w:rPr>
          <w:rFonts w:ascii="GHEA Grapalat" w:hAnsi="GHEA Grapalat" w:cs="Sylfaen"/>
          <w:sz w:val="24"/>
          <w:szCs w:val="24"/>
          <w:lang w:val="fr-FR"/>
        </w:rPr>
        <w:t>հարակից</w:t>
      </w:r>
      <w:proofErr w:type="spellEnd"/>
      <w:r w:rsidR="00F1388F"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F1388F" w:rsidRPr="00094C1D">
        <w:rPr>
          <w:rFonts w:ascii="GHEA Grapalat" w:hAnsi="GHEA Grapalat" w:cs="Sylfaen"/>
          <w:sz w:val="24"/>
          <w:szCs w:val="24"/>
          <w:lang w:val="fr-FR"/>
        </w:rPr>
        <w:t>հիվանդություններով</w:t>
      </w:r>
      <w:proofErr w:type="spellEnd"/>
      <w:r w:rsidR="00F1388F"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F1388F" w:rsidRPr="00094C1D">
        <w:rPr>
          <w:rFonts w:ascii="GHEA Grapalat" w:hAnsi="GHEA Grapalat" w:cs="Sylfaen"/>
          <w:sz w:val="24"/>
          <w:szCs w:val="24"/>
          <w:lang w:val="fr-FR"/>
        </w:rPr>
        <w:t>պացիենտին</w:t>
      </w:r>
      <w:proofErr w:type="spellEnd"/>
      <w:r w:rsidR="004C5973"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C5973" w:rsidRPr="00094C1D">
        <w:rPr>
          <w:rFonts w:ascii="GHEA Grapalat" w:hAnsi="GHEA Grapalat" w:cs="Sylfaen"/>
          <w:sz w:val="24"/>
          <w:szCs w:val="24"/>
          <w:lang w:val="fr-FR"/>
        </w:rPr>
        <w:t>բուժօգնություն</w:t>
      </w:r>
      <w:proofErr w:type="spellEnd"/>
      <w:r w:rsidR="004C5973"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C5973" w:rsidRPr="00094C1D">
        <w:rPr>
          <w:rFonts w:ascii="GHEA Grapalat" w:hAnsi="GHEA Grapalat" w:cs="Sylfaen"/>
          <w:sz w:val="24"/>
          <w:szCs w:val="24"/>
          <w:lang w:val="fr-FR"/>
        </w:rPr>
        <w:t>ցուցաբերելուց</w:t>
      </w:r>
      <w:proofErr w:type="spellEnd"/>
      <w:r w:rsidR="004C5973"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C5973" w:rsidRPr="00094C1D">
        <w:rPr>
          <w:rFonts w:ascii="GHEA Grapalat" w:hAnsi="GHEA Grapalat" w:cs="Sylfaen"/>
          <w:sz w:val="24"/>
          <w:szCs w:val="24"/>
          <w:lang w:val="fr-FR"/>
        </w:rPr>
        <w:t>հետո</w:t>
      </w:r>
      <w:proofErr w:type="spellEnd"/>
      <w:r w:rsidR="004C5973"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C5973" w:rsidRPr="00094C1D">
        <w:rPr>
          <w:rFonts w:ascii="GHEA Grapalat" w:hAnsi="GHEA Grapalat" w:cs="Sylfaen"/>
          <w:sz w:val="24"/>
          <w:szCs w:val="24"/>
          <w:lang w:val="fr-FR"/>
        </w:rPr>
        <w:t>տեղափոխել</w:t>
      </w:r>
      <w:proofErr w:type="spellEnd"/>
      <w:r w:rsidR="004C5973"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C5973" w:rsidRPr="00094C1D">
        <w:rPr>
          <w:rFonts w:ascii="GHEA Grapalat" w:hAnsi="GHEA Grapalat" w:cs="Sylfaen"/>
          <w:sz w:val="24"/>
          <w:szCs w:val="24"/>
          <w:lang w:val="hy-AM"/>
        </w:rPr>
        <w:t>մոտակա</w:t>
      </w:r>
      <w:r w:rsidR="004C5973"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1388F" w:rsidRPr="00094C1D">
        <w:rPr>
          <w:rFonts w:ascii="GHEA Grapalat" w:hAnsi="GHEA Grapalat" w:cs="Sylfaen"/>
          <w:sz w:val="24"/>
          <w:szCs w:val="24"/>
          <w:lang w:val="hy-AM"/>
        </w:rPr>
        <w:t>բազմապրոֆիլ</w:t>
      </w:r>
      <w:r w:rsidR="004C5973"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C5973" w:rsidRPr="00094C1D">
        <w:rPr>
          <w:rFonts w:ascii="GHEA Grapalat" w:hAnsi="GHEA Grapalat" w:cs="Sylfaen"/>
          <w:sz w:val="24"/>
          <w:szCs w:val="24"/>
          <w:lang w:val="fr-FR"/>
        </w:rPr>
        <w:t>բուժ</w:t>
      </w:r>
      <w:proofErr w:type="spellEnd"/>
      <w:r w:rsidR="004C5973"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C5973" w:rsidRPr="00094C1D">
        <w:rPr>
          <w:rFonts w:ascii="GHEA Grapalat" w:hAnsi="GHEA Grapalat" w:cs="Sylfaen"/>
          <w:sz w:val="24"/>
          <w:szCs w:val="24"/>
          <w:lang w:val="fr-FR"/>
        </w:rPr>
        <w:t>հաստատություն</w:t>
      </w:r>
      <w:proofErr w:type="spellEnd"/>
      <w:r w:rsidR="004C5973" w:rsidRPr="00094C1D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4C5973" w:rsidRPr="00094C1D" w:rsidRDefault="004C5973" w:rsidP="00094C1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Իրազեկել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պացիենտին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և/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կամ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վերջինիս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հարազատներին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դեպքի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հրատապության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սպասվող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ռիսկերի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առաջարկվող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գորողությունների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պլանի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վերաբերյալ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ստանալ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իրազեկ</w:t>
      </w:r>
      <w:r w:rsidRPr="00094C1D">
        <w:rPr>
          <w:rFonts w:ascii="GHEA Grapalat" w:hAnsi="GHEA Grapalat" w:cs="Sylfaen"/>
          <w:sz w:val="24"/>
          <w:szCs w:val="24"/>
          <w:lang w:val="ru-RU"/>
        </w:rPr>
        <w:t>ման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գրավոր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համաձայնություն</w:t>
      </w:r>
      <w:proofErr w:type="spellEnd"/>
    </w:p>
    <w:p w:rsidR="00F1388F" w:rsidRPr="00094C1D" w:rsidRDefault="004C5973" w:rsidP="00094C1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Թիրախային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բաժանմուքնի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>/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բուժհաստատության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իրազեկում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տվյալ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պացիենտի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վերաբերյալ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ներառյալ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՝ ԱԱՀ,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տարիք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նախնական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ախտորոշում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ենթադրյալ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ժամանման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ժամանակ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4C5973" w:rsidRPr="00064690" w:rsidRDefault="00094C1D" w:rsidP="00064690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6</w:t>
      </w:r>
      <w:r w:rsidR="004C5973" w:rsidRPr="00064690">
        <w:rPr>
          <w:rFonts w:ascii="GHEA Grapalat" w:hAnsi="GHEA Grapalat" w:cs="Sylfaen"/>
          <w:b/>
          <w:sz w:val="24"/>
          <w:szCs w:val="24"/>
          <w:lang w:val="fr-FR"/>
        </w:rPr>
        <w:t xml:space="preserve">. </w:t>
      </w:r>
      <w:proofErr w:type="spellStart"/>
      <w:r w:rsidR="004C5973" w:rsidRPr="00064690">
        <w:rPr>
          <w:rFonts w:ascii="GHEA Grapalat" w:hAnsi="GHEA Grapalat" w:cs="Sylfaen"/>
          <w:b/>
          <w:sz w:val="24"/>
          <w:szCs w:val="24"/>
          <w:lang w:val="fr-FR"/>
        </w:rPr>
        <w:t>Փաստաթղթավարություն</w:t>
      </w:r>
      <w:proofErr w:type="spellEnd"/>
    </w:p>
    <w:p w:rsidR="004C5973" w:rsidRPr="00094C1D" w:rsidRDefault="004C5973" w:rsidP="00094C1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Կատարել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պատշաճ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գրանցումներ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պացիենտի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վիճակի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բուժօգնույթան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վերաբերյալ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4C5973" w:rsidRPr="00094C1D" w:rsidRDefault="004C5973" w:rsidP="00094C1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Զեկուցել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Կենտրոնական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կայան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դեպքի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սպասարկման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արդյունքների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վերաբերյալ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4C5973" w:rsidRPr="00094C1D" w:rsidRDefault="004C5973" w:rsidP="00094C1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Բարդ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իրարամերժ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կամ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կոնֆլիկտային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իրավիճակների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դեպքում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զեկուցել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անմիջական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94C1D">
        <w:rPr>
          <w:rFonts w:ascii="GHEA Grapalat" w:hAnsi="GHEA Grapalat" w:cs="Sylfaen"/>
          <w:sz w:val="24"/>
          <w:szCs w:val="24"/>
          <w:lang w:val="fr-FR"/>
        </w:rPr>
        <w:t>ղեկավարին</w:t>
      </w:r>
      <w:proofErr w:type="spellEnd"/>
      <w:r w:rsidRPr="00094C1D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4C5973" w:rsidRPr="00064690" w:rsidRDefault="00094C1D" w:rsidP="00064690">
      <w:pPr>
        <w:tabs>
          <w:tab w:val="center" w:pos="4844"/>
        </w:tabs>
        <w:spacing w:line="360" w:lineRule="auto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7.</w:t>
      </w:r>
      <w:proofErr w:type="spellStart"/>
      <w:r w:rsidR="004C5973" w:rsidRPr="00064690">
        <w:rPr>
          <w:rFonts w:ascii="GHEA Grapalat" w:hAnsi="GHEA Grapalat" w:cs="Sylfaen"/>
          <w:b/>
          <w:sz w:val="24"/>
          <w:szCs w:val="24"/>
          <w:lang w:val="fr-FR"/>
        </w:rPr>
        <w:t>Հապավումներ</w:t>
      </w:r>
      <w:proofErr w:type="spellEnd"/>
    </w:p>
    <w:p w:rsidR="004C5973" w:rsidRPr="00064690" w:rsidRDefault="004C5973" w:rsidP="00064690">
      <w:pPr>
        <w:spacing w:after="120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064690">
        <w:rPr>
          <w:rFonts w:ascii="GHEA Grapalat" w:hAnsi="GHEA Grapalat"/>
          <w:sz w:val="24"/>
          <w:szCs w:val="24"/>
        </w:rPr>
        <w:t>ՇԲՕ</w:t>
      </w:r>
      <w:r w:rsidRPr="00064690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 w:rsidRPr="00064690">
        <w:rPr>
          <w:rFonts w:ascii="GHEA Grapalat" w:hAnsi="GHEA Grapalat"/>
          <w:sz w:val="24"/>
          <w:szCs w:val="24"/>
        </w:rPr>
        <w:t>Շտապբուժօգնություն</w:t>
      </w:r>
      <w:proofErr w:type="spellEnd"/>
    </w:p>
    <w:p w:rsidR="00D76E81" w:rsidRPr="00987734" w:rsidRDefault="00D76E81" w:rsidP="00064690">
      <w:pPr>
        <w:spacing w:after="120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lastRenderedPageBreak/>
        <w:t>ԳՈՒՎ</w:t>
      </w:r>
      <w:r w:rsidRPr="00987734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>
        <w:rPr>
          <w:rFonts w:ascii="GHEA Grapalat" w:hAnsi="GHEA Grapalat"/>
          <w:sz w:val="24"/>
          <w:szCs w:val="24"/>
        </w:rPr>
        <w:t>գանգուղեղային</w:t>
      </w:r>
      <w:proofErr w:type="spellEnd"/>
      <w:r w:rsidRPr="0098773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վնասվածք</w:t>
      </w:r>
      <w:proofErr w:type="spellEnd"/>
    </w:p>
    <w:p w:rsidR="004C5973" w:rsidRPr="00836556" w:rsidRDefault="004C5973" w:rsidP="00064690">
      <w:pPr>
        <w:spacing w:after="120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064690">
        <w:rPr>
          <w:rFonts w:ascii="GHEA Grapalat" w:hAnsi="GHEA Grapalat"/>
          <w:sz w:val="24"/>
          <w:szCs w:val="24"/>
        </w:rPr>
        <w:t>ԷՍԳ</w:t>
      </w:r>
      <w:r w:rsidRPr="00064690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 w:rsidRPr="00064690">
        <w:rPr>
          <w:rFonts w:ascii="GHEA Grapalat" w:hAnsi="GHEA Grapalat"/>
          <w:sz w:val="24"/>
          <w:szCs w:val="24"/>
        </w:rPr>
        <w:t>Էլեկտրասրտագրություն</w:t>
      </w:r>
      <w:proofErr w:type="spellEnd"/>
    </w:p>
    <w:p w:rsidR="00064690" w:rsidRPr="00987734" w:rsidRDefault="00064690" w:rsidP="00064690">
      <w:pPr>
        <w:spacing w:after="120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ԶՃ</w:t>
      </w:r>
      <w:r w:rsidRPr="00836556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>
        <w:rPr>
          <w:rFonts w:ascii="GHEA Grapalat" w:hAnsi="GHEA Grapalat"/>
          <w:sz w:val="24"/>
          <w:szCs w:val="24"/>
        </w:rPr>
        <w:t>զարկերակային</w:t>
      </w:r>
      <w:proofErr w:type="spellEnd"/>
      <w:r w:rsidRPr="0083655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ճնշում</w:t>
      </w:r>
      <w:proofErr w:type="spellEnd"/>
    </w:p>
    <w:p w:rsidR="00D76E81" w:rsidRPr="00064690" w:rsidRDefault="00D76E81" w:rsidP="00064690">
      <w:pPr>
        <w:spacing w:after="120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ԶԳ</w:t>
      </w:r>
      <w:r w:rsidRPr="00987734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>
        <w:rPr>
          <w:rFonts w:ascii="GHEA Grapalat" w:hAnsi="GHEA Grapalat"/>
          <w:sz w:val="24"/>
          <w:szCs w:val="24"/>
        </w:rPr>
        <w:t>զարկերակային</w:t>
      </w:r>
      <w:proofErr w:type="spellEnd"/>
      <w:r w:rsidRPr="0098773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գերճնշում</w:t>
      </w:r>
      <w:proofErr w:type="spellEnd"/>
    </w:p>
    <w:p w:rsidR="00064690" w:rsidRDefault="004C5973" w:rsidP="00064690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  <w:r w:rsidRPr="00064690">
        <w:rPr>
          <w:rFonts w:ascii="GHEA Grapalat" w:hAnsi="GHEA Grapalat"/>
          <w:sz w:val="24"/>
          <w:szCs w:val="24"/>
          <w:lang w:val="fr-FR"/>
        </w:rPr>
        <w:t xml:space="preserve">ԱԱՀ – </w:t>
      </w:r>
      <w:proofErr w:type="spellStart"/>
      <w:r w:rsidRPr="00064690">
        <w:rPr>
          <w:rFonts w:ascii="GHEA Grapalat" w:hAnsi="GHEA Grapalat"/>
          <w:sz w:val="24"/>
          <w:szCs w:val="24"/>
          <w:lang w:val="fr-FR"/>
        </w:rPr>
        <w:t>Անուն</w:t>
      </w:r>
      <w:proofErr w:type="spellEnd"/>
      <w:r w:rsidRPr="0006469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64690">
        <w:rPr>
          <w:rFonts w:ascii="GHEA Grapalat" w:hAnsi="GHEA Grapalat"/>
          <w:sz w:val="24"/>
          <w:szCs w:val="24"/>
          <w:lang w:val="fr-FR"/>
        </w:rPr>
        <w:t>Ազգանուն</w:t>
      </w:r>
      <w:proofErr w:type="spellEnd"/>
      <w:r w:rsidRPr="0006469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64690">
        <w:rPr>
          <w:rFonts w:ascii="GHEA Grapalat" w:hAnsi="GHEA Grapalat"/>
          <w:sz w:val="24"/>
          <w:szCs w:val="24"/>
          <w:lang w:val="fr-FR"/>
        </w:rPr>
        <w:t>Հայրանուն</w:t>
      </w:r>
      <w:proofErr w:type="spellEnd"/>
    </w:p>
    <w:p w:rsidR="004C5973" w:rsidRPr="00064690" w:rsidRDefault="004C5973" w:rsidP="00064690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</w:p>
    <w:p w:rsidR="008E01B3" w:rsidRPr="00064690" w:rsidRDefault="00094C1D" w:rsidP="008E01B3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hy-AM"/>
        </w:rPr>
        <w:t>8.</w:t>
      </w:r>
      <w:proofErr w:type="spellStart"/>
      <w:r w:rsidR="008E01B3" w:rsidRPr="00064690">
        <w:rPr>
          <w:rFonts w:ascii="GHEA Grapalat" w:hAnsi="GHEA Grapalat"/>
          <w:b/>
          <w:sz w:val="24"/>
          <w:szCs w:val="24"/>
        </w:rPr>
        <w:t>Շահերի</w:t>
      </w:r>
      <w:proofErr w:type="spellEnd"/>
      <w:r w:rsidR="008E01B3" w:rsidRPr="0006469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8E01B3" w:rsidRPr="00064690">
        <w:rPr>
          <w:rFonts w:ascii="GHEA Grapalat" w:hAnsi="GHEA Grapalat"/>
          <w:b/>
          <w:sz w:val="24"/>
          <w:szCs w:val="24"/>
        </w:rPr>
        <w:t>բախման</w:t>
      </w:r>
      <w:proofErr w:type="spellEnd"/>
      <w:r w:rsidR="008E01B3" w:rsidRPr="0006469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8E01B3" w:rsidRPr="00064690">
        <w:rPr>
          <w:rFonts w:ascii="GHEA Grapalat" w:hAnsi="GHEA Grapalat"/>
          <w:b/>
          <w:sz w:val="24"/>
          <w:szCs w:val="24"/>
        </w:rPr>
        <w:t>հայտարարագիր</w:t>
      </w:r>
      <w:proofErr w:type="spellEnd"/>
      <w:r w:rsidR="008E01B3" w:rsidRPr="0006469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8E01B3" w:rsidRPr="00064690">
        <w:rPr>
          <w:rFonts w:ascii="GHEA Grapalat" w:hAnsi="GHEA Grapalat"/>
          <w:b/>
          <w:sz w:val="24"/>
          <w:szCs w:val="24"/>
        </w:rPr>
        <w:t>և</w:t>
      </w:r>
      <w:r w:rsidR="008E01B3" w:rsidRPr="0006469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8E01B3" w:rsidRPr="00064690">
        <w:rPr>
          <w:rFonts w:ascii="GHEA Grapalat" w:hAnsi="GHEA Grapalat"/>
          <w:b/>
          <w:sz w:val="24"/>
          <w:szCs w:val="24"/>
        </w:rPr>
        <w:t>ֆինանսավորման</w:t>
      </w:r>
      <w:proofErr w:type="spellEnd"/>
      <w:r w:rsidR="008E01B3" w:rsidRPr="0006469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8E01B3" w:rsidRPr="00064690">
        <w:rPr>
          <w:rFonts w:ascii="GHEA Grapalat" w:hAnsi="GHEA Grapalat"/>
          <w:b/>
          <w:sz w:val="24"/>
          <w:szCs w:val="24"/>
        </w:rPr>
        <w:t>աղբյուրներ</w:t>
      </w:r>
      <w:proofErr w:type="spellEnd"/>
    </w:p>
    <w:p w:rsidR="008E01B3" w:rsidRPr="00064690" w:rsidRDefault="008E01B3" w:rsidP="008E01B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064690">
        <w:rPr>
          <w:rFonts w:ascii="GHEA Grapalat" w:hAnsi="GHEA Grapalat"/>
          <w:sz w:val="24"/>
          <w:szCs w:val="24"/>
        </w:rPr>
        <w:t>Փաստաթղթի</w:t>
      </w:r>
      <w:proofErr w:type="spellEnd"/>
      <w:r w:rsidRPr="0006469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64690">
        <w:rPr>
          <w:rFonts w:ascii="GHEA Grapalat" w:hAnsi="GHEA Grapalat"/>
          <w:sz w:val="24"/>
          <w:szCs w:val="24"/>
        </w:rPr>
        <w:t>կազմման</w:t>
      </w:r>
      <w:proofErr w:type="spellEnd"/>
      <w:r w:rsidRPr="0006469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64690">
        <w:rPr>
          <w:rFonts w:ascii="GHEA Grapalat" w:hAnsi="GHEA Grapalat"/>
          <w:sz w:val="24"/>
          <w:szCs w:val="24"/>
        </w:rPr>
        <w:t>համար</w:t>
      </w:r>
      <w:proofErr w:type="spellEnd"/>
      <w:r w:rsidRPr="0006469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64690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06469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64690">
        <w:rPr>
          <w:rFonts w:ascii="GHEA Grapalat" w:hAnsi="GHEA Grapalat"/>
          <w:sz w:val="24"/>
          <w:szCs w:val="24"/>
        </w:rPr>
        <w:t>խմբի</w:t>
      </w:r>
      <w:proofErr w:type="spellEnd"/>
      <w:r w:rsidRPr="0006469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64690">
        <w:rPr>
          <w:rFonts w:ascii="GHEA Grapalat" w:hAnsi="GHEA Grapalat"/>
          <w:sz w:val="24"/>
          <w:szCs w:val="24"/>
        </w:rPr>
        <w:t>անդամները</w:t>
      </w:r>
      <w:proofErr w:type="spellEnd"/>
      <w:r w:rsidRPr="0006469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64690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06469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64690">
        <w:rPr>
          <w:rFonts w:ascii="GHEA Grapalat" w:hAnsi="GHEA Grapalat"/>
          <w:sz w:val="24"/>
          <w:szCs w:val="24"/>
        </w:rPr>
        <w:t>աջակցություն</w:t>
      </w:r>
      <w:proofErr w:type="spellEnd"/>
      <w:r w:rsidRPr="0006469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64690">
        <w:rPr>
          <w:rFonts w:ascii="GHEA Grapalat" w:hAnsi="GHEA Grapalat"/>
          <w:sz w:val="24"/>
          <w:szCs w:val="24"/>
        </w:rPr>
        <w:t>չեն</w:t>
      </w:r>
      <w:proofErr w:type="spellEnd"/>
      <w:r w:rsidRPr="0006469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64690">
        <w:rPr>
          <w:rFonts w:ascii="GHEA Grapalat" w:hAnsi="GHEA Grapalat"/>
          <w:sz w:val="24"/>
          <w:szCs w:val="24"/>
        </w:rPr>
        <w:t>ունեցել</w:t>
      </w:r>
      <w:proofErr w:type="spellEnd"/>
      <w:r w:rsidRPr="00064690">
        <w:rPr>
          <w:rFonts w:ascii="GHEA Grapalat" w:hAnsi="GHEA Grapalat"/>
          <w:sz w:val="24"/>
          <w:szCs w:val="24"/>
          <w:lang w:val="fr-FR"/>
        </w:rPr>
        <w:t xml:space="preserve">: </w:t>
      </w:r>
      <w:proofErr w:type="spellStart"/>
      <w:r w:rsidRPr="00064690">
        <w:rPr>
          <w:rFonts w:ascii="GHEA Grapalat" w:hAnsi="GHEA Grapalat"/>
          <w:sz w:val="24"/>
          <w:szCs w:val="24"/>
        </w:rPr>
        <w:t>Թիմի</w:t>
      </w:r>
      <w:proofErr w:type="spellEnd"/>
      <w:r w:rsidRPr="0006469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64690">
        <w:rPr>
          <w:rFonts w:ascii="GHEA Grapalat" w:hAnsi="GHEA Grapalat"/>
          <w:sz w:val="24"/>
          <w:szCs w:val="24"/>
        </w:rPr>
        <w:t>անդամները</w:t>
      </w:r>
      <w:proofErr w:type="spellEnd"/>
      <w:r w:rsidRPr="0006469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64690">
        <w:rPr>
          <w:rFonts w:ascii="GHEA Grapalat" w:hAnsi="GHEA Grapalat"/>
          <w:sz w:val="24"/>
          <w:szCs w:val="24"/>
        </w:rPr>
        <w:t>միմյանց</w:t>
      </w:r>
      <w:proofErr w:type="spellEnd"/>
      <w:r w:rsidRPr="0006469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64690">
        <w:rPr>
          <w:rFonts w:ascii="GHEA Grapalat" w:hAnsi="GHEA Grapalat"/>
          <w:sz w:val="24"/>
          <w:szCs w:val="24"/>
        </w:rPr>
        <w:t>կամ</w:t>
      </w:r>
      <w:proofErr w:type="spellEnd"/>
      <w:r w:rsidRPr="0006469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64690">
        <w:rPr>
          <w:rFonts w:ascii="GHEA Grapalat" w:hAnsi="GHEA Grapalat"/>
          <w:sz w:val="24"/>
          <w:szCs w:val="24"/>
        </w:rPr>
        <w:t>որևէ</w:t>
      </w:r>
      <w:proofErr w:type="spellEnd"/>
      <w:r w:rsidRPr="0006469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64690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Pr="0006469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64690">
        <w:rPr>
          <w:rFonts w:ascii="GHEA Grapalat" w:hAnsi="GHEA Grapalat"/>
          <w:sz w:val="24"/>
          <w:szCs w:val="24"/>
        </w:rPr>
        <w:t>հանդեպ</w:t>
      </w:r>
      <w:proofErr w:type="spellEnd"/>
      <w:r w:rsidRPr="0006469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64690">
        <w:rPr>
          <w:rFonts w:ascii="GHEA Grapalat" w:hAnsi="GHEA Grapalat"/>
          <w:sz w:val="24"/>
          <w:szCs w:val="24"/>
        </w:rPr>
        <w:t>շահերի</w:t>
      </w:r>
      <w:proofErr w:type="spellEnd"/>
      <w:r w:rsidRPr="0006469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64690">
        <w:rPr>
          <w:rFonts w:ascii="GHEA Grapalat" w:hAnsi="GHEA Grapalat"/>
          <w:sz w:val="24"/>
          <w:szCs w:val="24"/>
        </w:rPr>
        <w:t>բախում</w:t>
      </w:r>
      <w:proofErr w:type="spellEnd"/>
      <w:r w:rsidRPr="0006469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64690">
        <w:rPr>
          <w:rFonts w:ascii="GHEA Grapalat" w:hAnsi="GHEA Grapalat"/>
          <w:sz w:val="24"/>
          <w:szCs w:val="24"/>
        </w:rPr>
        <w:t>չունեն</w:t>
      </w:r>
      <w:proofErr w:type="spellEnd"/>
      <w:r w:rsidRPr="00064690">
        <w:rPr>
          <w:rFonts w:ascii="GHEA Grapalat" w:hAnsi="GHEA Grapalat"/>
          <w:sz w:val="24"/>
          <w:szCs w:val="24"/>
          <w:lang w:val="fr-FR"/>
        </w:rPr>
        <w:t>:</w:t>
      </w:r>
    </w:p>
    <w:p w:rsidR="008E01B3" w:rsidRPr="00064690" w:rsidRDefault="008E01B3" w:rsidP="008E01B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064690">
        <w:rPr>
          <w:rFonts w:ascii="GHEA Grapalat" w:hAnsi="GHEA Grapalat"/>
          <w:sz w:val="24"/>
          <w:szCs w:val="24"/>
          <w:lang w:val="fr-FR"/>
        </w:rPr>
        <w:tab/>
      </w:r>
    </w:p>
    <w:p w:rsidR="008E01B3" w:rsidRPr="00064690" w:rsidRDefault="00094C1D" w:rsidP="008E01B3">
      <w:pPr>
        <w:spacing w:line="36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9.</w:t>
      </w:r>
      <w:proofErr w:type="spellStart"/>
      <w:r w:rsidR="008E01B3" w:rsidRPr="00064690">
        <w:rPr>
          <w:rFonts w:ascii="GHEA Grapalat" w:hAnsi="GHEA Grapalat"/>
          <w:b/>
          <w:sz w:val="24"/>
          <w:szCs w:val="24"/>
        </w:rPr>
        <w:t>Գրականության</w:t>
      </w:r>
      <w:proofErr w:type="spellEnd"/>
      <w:r w:rsidR="008E01B3" w:rsidRPr="0006469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E01B3" w:rsidRPr="00064690">
        <w:rPr>
          <w:rFonts w:ascii="GHEA Grapalat" w:hAnsi="GHEA Grapalat"/>
          <w:b/>
          <w:sz w:val="24"/>
          <w:szCs w:val="24"/>
        </w:rPr>
        <w:t>ցանկ</w:t>
      </w:r>
      <w:proofErr w:type="spellEnd"/>
      <w:r w:rsidR="008E01B3" w:rsidRPr="00064690">
        <w:rPr>
          <w:rFonts w:ascii="GHEA Grapalat" w:hAnsi="GHEA Grapalat"/>
          <w:b/>
          <w:sz w:val="24"/>
          <w:szCs w:val="24"/>
          <w:lang w:val="ru-RU"/>
        </w:rPr>
        <w:t>՝</w:t>
      </w:r>
    </w:p>
    <w:p w:rsidR="008E01B3" w:rsidRPr="00064690" w:rsidRDefault="008E01B3" w:rsidP="00094C1D">
      <w:pPr>
        <w:pStyle w:val="ListParagraph"/>
        <w:numPr>
          <w:ilvl w:val="0"/>
          <w:numId w:val="17"/>
        </w:numPr>
        <w:spacing w:line="360" w:lineRule="auto"/>
        <w:rPr>
          <w:rFonts w:ascii="GHEA Grapalat" w:hAnsi="GHEA Grapalat"/>
          <w:sz w:val="24"/>
          <w:szCs w:val="24"/>
        </w:rPr>
      </w:pPr>
      <w:r w:rsidRPr="00064690">
        <w:rPr>
          <w:rFonts w:ascii="GHEA Grapalat" w:hAnsi="GHEA Grapalat"/>
          <w:sz w:val="24"/>
          <w:szCs w:val="24"/>
        </w:rPr>
        <w:t xml:space="preserve">Advanced Cardiovascular Life Support. American Heart Association. Provider manual. 2016. Available at: </w:t>
      </w:r>
      <w:hyperlink r:id="rId6" w:history="1">
        <w:r w:rsidRPr="00064690">
          <w:rPr>
            <w:rStyle w:val="Hyperlink"/>
            <w:rFonts w:ascii="GHEA Grapalat" w:hAnsi="GHEA Grapalat"/>
            <w:sz w:val="24"/>
            <w:szCs w:val="24"/>
          </w:rPr>
          <w:t>https://ebooks.heart.org/product/acls-provider-manual-ebook-collection</w:t>
        </w:r>
      </w:hyperlink>
      <w:r w:rsidRPr="00064690">
        <w:rPr>
          <w:rFonts w:ascii="GHEA Grapalat" w:hAnsi="GHEA Grapalat"/>
          <w:sz w:val="24"/>
          <w:szCs w:val="24"/>
        </w:rPr>
        <w:t xml:space="preserve"> </w:t>
      </w:r>
    </w:p>
    <w:p w:rsidR="008E01B3" w:rsidRPr="00064690" w:rsidRDefault="008E01B3" w:rsidP="00094C1D">
      <w:pPr>
        <w:pStyle w:val="ListParagraph"/>
        <w:numPr>
          <w:ilvl w:val="0"/>
          <w:numId w:val="17"/>
        </w:numPr>
        <w:spacing w:line="360" w:lineRule="auto"/>
        <w:rPr>
          <w:rFonts w:ascii="GHEA Grapalat" w:hAnsi="GHEA Grapalat"/>
          <w:sz w:val="24"/>
          <w:szCs w:val="24"/>
        </w:rPr>
      </w:pPr>
      <w:r w:rsidRPr="00064690">
        <w:rPr>
          <w:rFonts w:ascii="GHEA Grapalat" w:hAnsi="GHEA Grapalat"/>
          <w:sz w:val="24"/>
          <w:szCs w:val="24"/>
        </w:rPr>
        <w:t xml:space="preserve">HIGHLIGHTS of the 2015 American Heart Association Guidelines Update for CPR and ECC. Available at: </w:t>
      </w:r>
      <w:hyperlink r:id="rId7" w:history="1">
        <w:r w:rsidRPr="00064690">
          <w:rPr>
            <w:rStyle w:val="Hyperlink"/>
            <w:rFonts w:ascii="GHEA Grapalat" w:hAnsi="GHEA Grapalat"/>
            <w:sz w:val="24"/>
            <w:szCs w:val="24"/>
          </w:rPr>
          <w:t>http://www.cercp.org/images/stories/recursos/Guias%202015/ Guidelines-RCP-AHA-2015-Full.pdf</w:t>
        </w:r>
      </w:hyperlink>
      <w:r w:rsidRPr="00064690">
        <w:rPr>
          <w:rFonts w:ascii="GHEA Grapalat" w:hAnsi="GHEA Grapalat"/>
          <w:sz w:val="24"/>
          <w:szCs w:val="24"/>
        </w:rPr>
        <w:t xml:space="preserve">  </w:t>
      </w:r>
    </w:p>
    <w:p w:rsidR="008E01B3" w:rsidRPr="00064690" w:rsidRDefault="008E01B3" w:rsidP="00094C1D">
      <w:pPr>
        <w:pStyle w:val="ListParagraph"/>
        <w:numPr>
          <w:ilvl w:val="0"/>
          <w:numId w:val="17"/>
        </w:numPr>
        <w:spacing w:line="360" w:lineRule="auto"/>
        <w:rPr>
          <w:rFonts w:ascii="GHEA Grapalat" w:hAnsi="GHEA Grapalat"/>
          <w:sz w:val="24"/>
          <w:szCs w:val="24"/>
        </w:rPr>
      </w:pPr>
      <w:r w:rsidRPr="00064690">
        <w:rPr>
          <w:rFonts w:ascii="GHEA Grapalat" w:hAnsi="GHEA Grapalat" w:cs="Sylfaen"/>
          <w:sz w:val="24"/>
          <w:szCs w:val="24"/>
        </w:rPr>
        <w:t xml:space="preserve">European resuscitation council Guidelines 2015. </w:t>
      </w:r>
      <w:r w:rsidRPr="00064690">
        <w:rPr>
          <w:rFonts w:ascii="GHEA Grapalat" w:hAnsi="GHEA Grapalat"/>
          <w:sz w:val="24"/>
          <w:szCs w:val="24"/>
        </w:rPr>
        <w:t xml:space="preserve">Available at: </w:t>
      </w:r>
      <w:r w:rsidRPr="00064690">
        <w:rPr>
          <w:rFonts w:ascii="GHEA Grapalat" w:hAnsi="GHEA Grapalat" w:cs="Sylfaen"/>
          <w:sz w:val="24"/>
          <w:szCs w:val="24"/>
        </w:rPr>
        <w:t xml:space="preserve"> </w:t>
      </w:r>
      <w:hyperlink r:id="rId8" w:history="1">
        <w:r w:rsidRPr="00064690">
          <w:rPr>
            <w:rStyle w:val="Hyperlink"/>
            <w:rFonts w:ascii="GHEA Grapalat" w:hAnsi="GHEA Grapalat"/>
            <w:sz w:val="24"/>
            <w:szCs w:val="24"/>
          </w:rPr>
          <w:t>https://cprguidelines.eu/</w:t>
        </w:r>
      </w:hyperlink>
      <w:r w:rsidRPr="00064690">
        <w:rPr>
          <w:rFonts w:ascii="GHEA Grapalat" w:hAnsi="GHEA Grapalat"/>
          <w:sz w:val="24"/>
          <w:szCs w:val="24"/>
        </w:rPr>
        <w:t xml:space="preserve"> </w:t>
      </w:r>
    </w:p>
    <w:p w:rsidR="00074686" w:rsidRPr="00064690" w:rsidRDefault="008E01B3" w:rsidP="00094C1D">
      <w:pPr>
        <w:pStyle w:val="ListParagraph"/>
        <w:numPr>
          <w:ilvl w:val="0"/>
          <w:numId w:val="17"/>
        </w:numPr>
        <w:spacing w:line="360" w:lineRule="auto"/>
        <w:rPr>
          <w:rFonts w:ascii="GHEA Grapalat" w:hAnsi="GHEA Grapalat"/>
          <w:sz w:val="24"/>
          <w:szCs w:val="24"/>
        </w:rPr>
      </w:pPr>
      <w:proofErr w:type="spellStart"/>
      <w:r w:rsidRPr="00064690">
        <w:rPr>
          <w:rFonts w:ascii="GHEA Grapalat" w:hAnsi="GHEA Grapalat"/>
          <w:sz w:val="24"/>
          <w:szCs w:val="24"/>
        </w:rPr>
        <w:t>M.F.Hazinski</w:t>
      </w:r>
      <w:proofErr w:type="spellEnd"/>
      <w:r w:rsidRPr="00064690">
        <w:rPr>
          <w:rFonts w:ascii="GHEA Grapalat" w:hAnsi="GHEA Grapalat"/>
          <w:sz w:val="24"/>
          <w:szCs w:val="24"/>
        </w:rPr>
        <w:t>, BLS for healthcare providers. American Heart Association 2011</w:t>
      </w:r>
    </w:p>
    <w:p w:rsidR="008E01B3" w:rsidRPr="00694B96" w:rsidRDefault="00074686" w:rsidP="00094C1D">
      <w:pPr>
        <w:pStyle w:val="ListParagraph"/>
        <w:numPr>
          <w:ilvl w:val="0"/>
          <w:numId w:val="17"/>
        </w:numPr>
        <w:spacing w:line="360" w:lineRule="auto"/>
        <w:rPr>
          <w:rFonts w:ascii="GHEA Grapalat" w:hAnsi="GHEA Grapalat"/>
          <w:sz w:val="24"/>
          <w:szCs w:val="24"/>
        </w:rPr>
      </w:pPr>
      <w:r w:rsidRPr="00064690">
        <w:rPr>
          <w:rFonts w:ascii="GHEA Grapalat" w:hAnsi="GHEA Grapalat"/>
          <w:sz w:val="24"/>
          <w:szCs w:val="24"/>
        </w:rPr>
        <w:t>North Carolina Chapter of Emergency Physicians Protocol Committee, North Carolina Office of EMS (2012)</w:t>
      </w:r>
    </w:p>
    <w:sectPr w:rsidR="008E01B3" w:rsidRPr="00694B96" w:rsidSect="00C42859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B48"/>
    <w:multiLevelType w:val="hybridMultilevel"/>
    <w:tmpl w:val="68A4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F23DA"/>
    <w:multiLevelType w:val="hybridMultilevel"/>
    <w:tmpl w:val="2C0E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A0A75"/>
    <w:multiLevelType w:val="hybridMultilevel"/>
    <w:tmpl w:val="B5DA0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17932"/>
    <w:multiLevelType w:val="hybridMultilevel"/>
    <w:tmpl w:val="7F926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82ECF"/>
    <w:multiLevelType w:val="multilevel"/>
    <w:tmpl w:val="E33892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63822E1"/>
    <w:multiLevelType w:val="hybridMultilevel"/>
    <w:tmpl w:val="77C05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B3521"/>
    <w:multiLevelType w:val="hybridMultilevel"/>
    <w:tmpl w:val="E4FC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E38DD"/>
    <w:multiLevelType w:val="hybridMultilevel"/>
    <w:tmpl w:val="68C6E57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5F41BF0"/>
    <w:multiLevelType w:val="hybridMultilevel"/>
    <w:tmpl w:val="FD5EAFCE"/>
    <w:lvl w:ilvl="0" w:tplc="4AB6BC5E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41300396"/>
    <w:multiLevelType w:val="hybridMultilevel"/>
    <w:tmpl w:val="A2C4B3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49260BAC"/>
    <w:multiLevelType w:val="hybridMultilevel"/>
    <w:tmpl w:val="E4789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804EE"/>
    <w:multiLevelType w:val="hybridMultilevel"/>
    <w:tmpl w:val="A99C50BE"/>
    <w:lvl w:ilvl="0" w:tplc="04190011">
      <w:start w:val="1"/>
      <w:numFmt w:val="decimal"/>
      <w:lvlText w:val="%1)"/>
      <w:lvlJc w:val="left"/>
      <w:pPr>
        <w:ind w:left="629" w:hanging="360"/>
      </w:p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2">
    <w:nsid w:val="58AD32EB"/>
    <w:multiLevelType w:val="multilevel"/>
    <w:tmpl w:val="F314D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68555EE7"/>
    <w:multiLevelType w:val="hybridMultilevel"/>
    <w:tmpl w:val="19CAD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67B84"/>
    <w:multiLevelType w:val="hybridMultilevel"/>
    <w:tmpl w:val="7C125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F4957"/>
    <w:multiLevelType w:val="hybridMultilevel"/>
    <w:tmpl w:val="A928D3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4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4"/>
  </w:num>
  <w:num w:numId="10">
    <w:abstractNumId w:val="11"/>
  </w:num>
  <w:num w:numId="11">
    <w:abstractNumId w:val="2"/>
  </w:num>
  <w:num w:numId="12">
    <w:abstractNumId w:val="15"/>
  </w:num>
  <w:num w:numId="13">
    <w:abstractNumId w:val="10"/>
  </w:num>
  <w:num w:numId="14">
    <w:abstractNumId w:val="13"/>
  </w:num>
  <w:num w:numId="15">
    <w:abstractNumId w:val="5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E1974"/>
    <w:rsid w:val="00064690"/>
    <w:rsid w:val="00074686"/>
    <w:rsid w:val="00094C1D"/>
    <w:rsid w:val="000C2AF1"/>
    <w:rsid w:val="000D0B67"/>
    <w:rsid w:val="000E1974"/>
    <w:rsid w:val="00111D5B"/>
    <w:rsid w:val="00135328"/>
    <w:rsid w:val="00146866"/>
    <w:rsid w:val="00175C5F"/>
    <w:rsid w:val="001D35A0"/>
    <w:rsid w:val="00263004"/>
    <w:rsid w:val="002A1724"/>
    <w:rsid w:val="002A4AC2"/>
    <w:rsid w:val="002B5FD3"/>
    <w:rsid w:val="002B651A"/>
    <w:rsid w:val="00311E75"/>
    <w:rsid w:val="003215A8"/>
    <w:rsid w:val="003414B4"/>
    <w:rsid w:val="00343ACB"/>
    <w:rsid w:val="00357D3F"/>
    <w:rsid w:val="00366978"/>
    <w:rsid w:val="004326DA"/>
    <w:rsid w:val="004432BD"/>
    <w:rsid w:val="00454351"/>
    <w:rsid w:val="004641EE"/>
    <w:rsid w:val="004809A5"/>
    <w:rsid w:val="004946BE"/>
    <w:rsid w:val="004C5973"/>
    <w:rsid w:val="004C72BB"/>
    <w:rsid w:val="004E40A1"/>
    <w:rsid w:val="00553327"/>
    <w:rsid w:val="005B32C7"/>
    <w:rsid w:val="0068383F"/>
    <w:rsid w:val="00694B96"/>
    <w:rsid w:val="00696ACD"/>
    <w:rsid w:val="006E7B59"/>
    <w:rsid w:val="007D122D"/>
    <w:rsid w:val="007F1CBD"/>
    <w:rsid w:val="0080274A"/>
    <w:rsid w:val="00836556"/>
    <w:rsid w:val="008E01B3"/>
    <w:rsid w:val="00987734"/>
    <w:rsid w:val="009936AF"/>
    <w:rsid w:val="00997A6B"/>
    <w:rsid w:val="00A114C2"/>
    <w:rsid w:val="00A1751B"/>
    <w:rsid w:val="00A335C8"/>
    <w:rsid w:val="00AD7FDF"/>
    <w:rsid w:val="00B01C72"/>
    <w:rsid w:val="00B04D92"/>
    <w:rsid w:val="00B5120F"/>
    <w:rsid w:val="00BA33B6"/>
    <w:rsid w:val="00BA3A60"/>
    <w:rsid w:val="00C42859"/>
    <w:rsid w:val="00C5760E"/>
    <w:rsid w:val="00C64309"/>
    <w:rsid w:val="00C72ACC"/>
    <w:rsid w:val="00C732B1"/>
    <w:rsid w:val="00C9554C"/>
    <w:rsid w:val="00CB70F6"/>
    <w:rsid w:val="00D76E81"/>
    <w:rsid w:val="00DE6102"/>
    <w:rsid w:val="00E13828"/>
    <w:rsid w:val="00E31076"/>
    <w:rsid w:val="00E90E2F"/>
    <w:rsid w:val="00EB040F"/>
    <w:rsid w:val="00EF6BF2"/>
    <w:rsid w:val="00F1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connector" idref="#_x0000_s1055"/>
        <o:r id="V:Rule2" type="connector" idref="#_x0000_s1049"/>
        <o:r id="V:Rule3" type="connector" idref="#_x0000_s1064"/>
        <o:r id="V:Rule4" type="connector" idref="#_x0000_s1076"/>
        <o:r id="V:Rule5" type="connector" idref="#_x0000_s1070"/>
        <o:r id="V:Rule6" type="connector" idref="#_x0000_s1068"/>
        <o:r id="V:Rule7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9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01B3"/>
    <w:rPr>
      <w:color w:val="0000FF" w:themeColor="hyperlink"/>
      <w:u w:val="single"/>
    </w:rPr>
  </w:style>
  <w:style w:type="paragraph" w:customStyle="1" w:styleId="Default">
    <w:name w:val="Default"/>
    <w:rsid w:val="00074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rguidelines.e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rcp.org/images/stories/recursos/Guias%202015/%20Guidelines-RCP-AHA-2015-Fu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books.heart.org/product/acls-provider-manual-ebook-collectio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Haykovna</dc:creator>
  <cp:keywords/>
  <dc:description/>
  <cp:lastModifiedBy>Zaruhi Darbinyan</cp:lastModifiedBy>
  <cp:revision>53</cp:revision>
  <cp:lastPrinted>2017-05-19T10:58:00Z</cp:lastPrinted>
  <dcterms:created xsi:type="dcterms:W3CDTF">2017-05-19T08:57:00Z</dcterms:created>
  <dcterms:modified xsi:type="dcterms:W3CDTF">2017-12-28T06:17:00Z</dcterms:modified>
</cp:coreProperties>
</file>